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r w:rsidRPr="00CB4C6B">
        <w:rPr>
          <w:rFonts w:ascii="Trebuchet MS" w:eastAsia="Trebuchet MS" w:hAnsi="Trebuchet MS"/>
          <w:b/>
          <w:sz w:val="19"/>
        </w:rPr>
        <w:t>E-mail : ontheroadonlus@pec.it</w:t>
      </w:r>
    </w:p>
    <w:p w14:paraId="3A68E906" w14:textId="77777777" w:rsidR="00532E0A" w:rsidRDefault="00532E0A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</w:p>
    <w:p w14:paraId="1E7FF8ED" w14:textId="08D6FB0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.)</w:t>
      </w:r>
    </w:p>
    <w:p w14:paraId="343B4FA3" w14:textId="77777777" w:rsidR="00AD77BB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</w:p>
    <w:p w14:paraId="2DE03C62" w14:textId="01B7B924" w:rsidR="00247624" w:rsidRDefault="00AD77BB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i</w:t>
      </w:r>
      <w:r w:rsidRPr="00AD77BB">
        <w:rPr>
          <w:rFonts w:ascii="Times New Roman" w:eastAsia="Times New Roman" w:hAnsi="Times New Roman"/>
          <w:b/>
          <w:bCs/>
        </w:rPr>
        <w:t xml:space="preserve">n riferimento alla manifestazione di interesse in risposta all’avviso  </w:t>
      </w:r>
      <w:proofErr w:type="spellStart"/>
      <w:r w:rsidR="00532E0A" w:rsidRPr="00532E0A">
        <w:rPr>
          <w:rFonts w:ascii="Times New Roman" w:eastAsia="Times New Roman" w:hAnsi="Times New Roman"/>
          <w:b/>
          <w:bCs/>
        </w:rPr>
        <w:t>per</w:t>
      </w:r>
      <w:proofErr w:type="spellEnd"/>
      <w:r w:rsidR="00532E0A" w:rsidRPr="00532E0A">
        <w:rPr>
          <w:rFonts w:ascii="Times New Roman" w:eastAsia="Times New Roman" w:hAnsi="Times New Roman"/>
          <w:b/>
          <w:bCs/>
        </w:rPr>
        <w:t xml:space="preserve"> l'individuazione di n.1 risorsa che si occupi della Progettazione di un sistema informativo condiviso per il monitoraggio alloggiativo, sanitario, scolastico, lavorativo e le forme di vulnerabilità riscontrate a Lido Tre Archi e della valutazione dell’apprendimento e del piano formativo predisposto per gli operatori pubblici previsti nell'ambito del progetto “ARCO - Azioni di rafforzamento comunitario a Lido Tre Archi”  a valere sul Fondo Asilo, Migrazione e Integrazione 2014-2020 (FAMI) - Obiettivo Specifico 2.Integrazione / Migrazione legale - Obiettivo nazionale ON 3 - </w:t>
      </w:r>
      <w:proofErr w:type="spellStart"/>
      <w:r w:rsidR="00532E0A" w:rsidRPr="00532E0A">
        <w:rPr>
          <w:rFonts w:ascii="Times New Roman" w:eastAsia="Times New Roman" w:hAnsi="Times New Roman"/>
          <w:b/>
          <w:bCs/>
        </w:rPr>
        <w:t>Capacity</w:t>
      </w:r>
      <w:proofErr w:type="spellEnd"/>
      <w:r w:rsidR="00532E0A" w:rsidRPr="00532E0A">
        <w:rPr>
          <w:rFonts w:ascii="Times New Roman" w:eastAsia="Times New Roman" w:hAnsi="Times New Roman"/>
          <w:b/>
          <w:bCs/>
        </w:rPr>
        <w:t xml:space="preserve"> building - Circolare Prefetture 2020 - IV sportello. PROG-3515 CUP – F69C20000030006</w:t>
      </w:r>
    </w:p>
    <w:p w14:paraId="1C1CE124" w14:textId="2B0304EA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48119596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A47C26" w14:textId="2AF85531" w:rsidR="00247624" w:rsidRPr="00247624" w:rsidRDefault="00247624" w:rsidP="00247624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>(apporre una X  nei punti di interesse)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AD77BB">
        <w:tc>
          <w:tcPr>
            <w:tcW w:w="4810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7857D65B" w14:textId="77777777" w:rsidTr="00AD77BB">
        <w:trPr>
          <w:trHeight w:val="230"/>
        </w:trPr>
        <w:tc>
          <w:tcPr>
            <w:tcW w:w="4810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.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lastRenderedPageBreak/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F155F" w14:textId="77777777" w:rsidR="008663A9" w:rsidRDefault="008663A9" w:rsidP="00781D1A">
      <w:r>
        <w:separator/>
      </w:r>
    </w:p>
  </w:endnote>
  <w:endnote w:type="continuationSeparator" w:id="0">
    <w:p w14:paraId="1D97AC9B" w14:textId="77777777" w:rsidR="008663A9" w:rsidRDefault="008663A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CB2F3" w14:textId="77777777" w:rsidR="008663A9" w:rsidRDefault="008663A9" w:rsidP="00781D1A">
      <w:r>
        <w:separator/>
      </w:r>
    </w:p>
  </w:footnote>
  <w:footnote w:type="continuationSeparator" w:id="0">
    <w:p w14:paraId="3E958327" w14:textId="77777777" w:rsidR="008663A9" w:rsidRDefault="008663A9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47624"/>
    <w:rsid w:val="00262CE7"/>
    <w:rsid w:val="002652AC"/>
    <w:rsid w:val="002C4D11"/>
    <w:rsid w:val="00371BCD"/>
    <w:rsid w:val="003F46F1"/>
    <w:rsid w:val="00413C16"/>
    <w:rsid w:val="00450F08"/>
    <w:rsid w:val="00473DEA"/>
    <w:rsid w:val="004932A0"/>
    <w:rsid w:val="005203B7"/>
    <w:rsid w:val="00532E0A"/>
    <w:rsid w:val="00541623"/>
    <w:rsid w:val="005D7314"/>
    <w:rsid w:val="0063093E"/>
    <w:rsid w:val="00655A0F"/>
    <w:rsid w:val="006C1B7B"/>
    <w:rsid w:val="006C29CD"/>
    <w:rsid w:val="00781D1A"/>
    <w:rsid w:val="00812478"/>
    <w:rsid w:val="008663A9"/>
    <w:rsid w:val="00884C7A"/>
    <w:rsid w:val="00903739"/>
    <w:rsid w:val="00906C33"/>
    <w:rsid w:val="00963694"/>
    <w:rsid w:val="00A04303"/>
    <w:rsid w:val="00A22F7D"/>
    <w:rsid w:val="00A64751"/>
    <w:rsid w:val="00A900D0"/>
    <w:rsid w:val="00AA0119"/>
    <w:rsid w:val="00AD77BB"/>
    <w:rsid w:val="00B06770"/>
    <w:rsid w:val="00B310B5"/>
    <w:rsid w:val="00B51A07"/>
    <w:rsid w:val="00B7557C"/>
    <w:rsid w:val="00BA242B"/>
    <w:rsid w:val="00C13CCF"/>
    <w:rsid w:val="00C144F6"/>
    <w:rsid w:val="00C2143B"/>
    <w:rsid w:val="00C61EC7"/>
    <w:rsid w:val="00CB4C6B"/>
    <w:rsid w:val="00CB72AA"/>
    <w:rsid w:val="00CD5101"/>
    <w:rsid w:val="00EC05AC"/>
    <w:rsid w:val="00EE6633"/>
    <w:rsid w:val="00FC6572"/>
    <w:rsid w:val="00FF0674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dcterms:created xsi:type="dcterms:W3CDTF">2021-01-27T18:31:00Z</dcterms:created>
  <dcterms:modified xsi:type="dcterms:W3CDTF">2021-02-09T11:59:00Z</dcterms:modified>
</cp:coreProperties>
</file>