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8511" w14:textId="73577664" w:rsidR="00DF489A" w:rsidRPr="00193FC1" w:rsidRDefault="00DF489A" w:rsidP="003B6B26">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b/>
          <w:lang w:eastAsia="ar-SA"/>
        </w:rPr>
      </w:pPr>
      <w:r w:rsidRPr="00193FC1">
        <w:rPr>
          <w:rFonts w:ascii="Times New Roman" w:eastAsia="Times New Roman" w:hAnsi="Times New Roman" w:cs="Times New Roman"/>
          <w:b/>
          <w:lang w:eastAsia="ar-SA"/>
        </w:rPr>
        <w:t xml:space="preserve">AVVISO </w:t>
      </w:r>
      <w:r w:rsidR="003B6B26" w:rsidRPr="00193FC1">
        <w:rPr>
          <w:rFonts w:ascii="Times New Roman" w:eastAsia="Times New Roman" w:hAnsi="Times New Roman" w:cs="Times New Roman"/>
          <w:b/>
          <w:lang w:eastAsia="ar-SA"/>
        </w:rPr>
        <w:t xml:space="preserve">PUBBLICO </w:t>
      </w:r>
    </w:p>
    <w:p w14:paraId="617FAAE9" w14:textId="77777777" w:rsidR="003B6B26" w:rsidRPr="00DF489A" w:rsidRDefault="003B6B26" w:rsidP="003B6B26">
      <w:pPr>
        <w:tabs>
          <w:tab w:val="left" w:pos="288"/>
          <w:tab w:val="left" w:pos="1008"/>
          <w:tab w:val="left" w:pos="1728"/>
          <w:tab w:val="left" w:pos="2448"/>
          <w:tab w:val="left" w:pos="3168"/>
          <w:tab w:val="left" w:pos="3888"/>
          <w:tab w:val="left" w:pos="4608"/>
          <w:tab w:val="left" w:pos="5328"/>
          <w:tab w:val="left" w:pos="6048"/>
          <w:tab w:val="left" w:pos="6768"/>
        </w:tabs>
        <w:suppressAutoHyphens/>
        <w:jc w:val="center"/>
        <w:rPr>
          <w:rFonts w:ascii="Times New Roman" w:eastAsia="Times New Roman" w:hAnsi="Times New Roman" w:cs="Times New Roman"/>
          <w:sz w:val="22"/>
          <w:szCs w:val="22"/>
          <w:lang w:eastAsia="ar-SA"/>
        </w:rPr>
      </w:pPr>
    </w:p>
    <w:p w14:paraId="478A189F" w14:textId="77777777" w:rsidR="00193FC1" w:rsidRPr="00EA40D4" w:rsidRDefault="003B6B26"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eastAsia="Times New Roman" w:hAnsi="Times New Roman" w:cs="Times New Roman"/>
          <w:b/>
          <w:bCs/>
          <w:sz w:val="22"/>
          <w:szCs w:val="22"/>
          <w:lang w:eastAsia="ar-SA"/>
        </w:rPr>
      </w:pPr>
      <w:bookmarkStart w:id="0" w:name="_Hlk33027941"/>
      <w:r w:rsidRPr="00EA40D4">
        <w:rPr>
          <w:rFonts w:ascii="Times New Roman" w:eastAsia="Times New Roman" w:hAnsi="Times New Roman" w:cs="Times New Roman"/>
          <w:b/>
          <w:bCs/>
          <w:sz w:val="22"/>
          <w:szCs w:val="22"/>
          <w:lang w:eastAsia="ar-SA"/>
        </w:rPr>
        <w:t xml:space="preserve">per il conferimento mediante procedura selettiva comparativa di un incarico di </w:t>
      </w:r>
      <w:r w:rsidR="002263D0" w:rsidRPr="00EA40D4">
        <w:rPr>
          <w:rFonts w:ascii="Times New Roman" w:eastAsia="Times New Roman" w:hAnsi="Times New Roman" w:cs="Times New Roman"/>
          <w:b/>
          <w:bCs/>
          <w:sz w:val="22"/>
          <w:szCs w:val="22"/>
          <w:lang w:eastAsia="ar-SA"/>
        </w:rPr>
        <w:t>Revisore Contabile indipendente</w:t>
      </w:r>
      <w:r w:rsidRPr="00EA40D4">
        <w:rPr>
          <w:rFonts w:ascii="Times New Roman" w:eastAsia="Times New Roman" w:hAnsi="Times New Roman" w:cs="Times New Roman"/>
          <w:b/>
          <w:bCs/>
          <w:sz w:val="22"/>
          <w:szCs w:val="22"/>
          <w:lang w:eastAsia="ar-SA"/>
        </w:rPr>
        <w:t xml:space="preserve"> nell’ambito del progetto dal titolo </w:t>
      </w:r>
      <w:r w:rsidR="00193FC1" w:rsidRPr="00EA40D4">
        <w:rPr>
          <w:rFonts w:ascii="Times New Roman" w:eastAsia="Times New Roman" w:hAnsi="Times New Roman" w:cs="Times New Roman"/>
          <w:b/>
          <w:bCs/>
          <w:sz w:val="22"/>
          <w:szCs w:val="22"/>
          <w:lang w:eastAsia="ar-SA"/>
        </w:rPr>
        <w:t>“COVES (Contrasto alle Vulnerabilità ed alla Emarginazione Sociale) a valere sul Fondo Asilo, Migrazione e Integrazione (FAMI) 2021 – 2027 - Obiettivo Specifico 2 Integrazione/Migrazione legale –Ambito di applicazione Nazionale – Intervento 0057 –  Qualificazione e Rafforzamento degli uffici pubblici delle Prefetture UU-TT.G 2023-2025 – Sportello III - PROG-632 CUP – F69I23000850006</w:t>
      </w:r>
    </w:p>
    <w:p w14:paraId="02E9272F" w14:textId="77777777" w:rsidR="00193FC1" w:rsidRPr="00EA40D4" w:rsidRDefault="00193FC1"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eastAsia="Times New Roman" w:hAnsi="Times New Roman" w:cs="Times New Roman"/>
          <w:b/>
          <w:bCs/>
          <w:sz w:val="22"/>
          <w:szCs w:val="22"/>
          <w:lang w:eastAsia="ar-SA"/>
        </w:rPr>
      </w:pPr>
    </w:p>
    <w:p w14:paraId="06004E05" w14:textId="52B607A5" w:rsidR="00193FC1" w:rsidRPr="00193FC1" w:rsidRDefault="00193FC1"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r w:rsidRPr="00193FC1">
        <w:rPr>
          <w:rFonts w:ascii="Times New Roman" w:hAnsi="Times New Roman" w:cs="Times New Roman"/>
          <w:b/>
          <w:bCs/>
          <w:sz w:val="22"/>
          <w:szCs w:val="22"/>
        </w:rPr>
        <w:t>VISTO</w:t>
      </w:r>
      <w:r w:rsidRPr="00193FC1">
        <w:rPr>
          <w:rFonts w:ascii="Times New Roman" w:hAnsi="Times New Roman" w:cs="Times New Roman"/>
          <w:sz w:val="22"/>
          <w:szCs w:val="22"/>
        </w:rPr>
        <w:t xml:space="preserve"> il Regolamento (UE) 2021/1060 del Parlamento europeo e del Consiglio del 24giugno 2021 recante le disposizioni comuni applicabili, fra gli altri, al Fondo Asilo,</w:t>
      </w:r>
      <w:r w:rsidRPr="00EA40D4">
        <w:rPr>
          <w:rFonts w:ascii="Times New Roman" w:hAnsi="Times New Roman" w:cs="Times New Roman"/>
          <w:sz w:val="22"/>
          <w:szCs w:val="22"/>
        </w:rPr>
        <w:t xml:space="preserve"> </w:t>
      </w:r>
      <w:r w:rsidRPr="00193FC1">
        <w:rPr>
          <w:rFonts w:ascii="Times New Roman" w:hAnsi="Times New Roman" w:cs="Times New Roman"/>
          <w:sz w:val="22"/>
          <w:szCs w:val="22"/>
        </w:rPr>
        <w:t>Migrazione e Integrazione (FAMI) 2021-</w:t>
      </w:r>
      <w:r w:rsidRPr="00EA40D4">
        <w:rPr>
          <w:rFonts w:ascii="Times New Roman" w:hAnsi="Times New Roman" w:cs="Times New Roman"/>
          <w:sz w:val="22"/>
          <w:szCs w:val="22"/>
        </w:rPr>
        <w:t>2</w:t>
      </w:r>
      <w:r w:rsidRPr="00193FC1">
        <w:rPr>
          <w:rFonts w:ascii="Times New Roman" w:hAnsi="Times New Roman" w:cs="Times New Roman"/>
          <w:sz w:val="22"/>
          <w:szCs w:val="22"/>
        </w:rPr>
        <w:t>027;</w:t>
      </w:r>
    </w:p>
    <w:p w14:paraId="1AF496CF" w14:textId="77777777" w:rsidR="008820AF" w:rsidRPr="00EA40D4" w:rsidRDefault="008820AF"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3A93988C" w14:textId="6F398F10" w:rsidR="008820AF" w:rsidRPr="00EA40D4" w:rsidRDefault="008820AF"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r w:rsidRPr="00EA40D4">
        <w:rPr>
          <w:rFonts w:ascii="Times New Roman" w:hAnsi="Times New Roman" w:cs="Times New Roman"/>
          <w:b/>
          <w:sz w:val="22"/>
          <w:szCs w:val="22"/>
        </w:rPr>
        <w:t xml:space="preserve">VISTO </w:t>
      </w:r>
      <w:r w:rsidR="00193FC1" w:rsidRPr="00EA40D4">
        <w:rPr>
          <w:rFonts w:ascii="Times New Roman" w:hAnsi="Times New Roman" w:cs="Times New Roman"/>
          <w:sz w:val="22"/>
          <w:szCs w:val="22"/>
        </w:rPr>
        <w:t>il Regolamento (UE) N. 2021/1147 del Parlamento Europeo e del Consiglio del 7 luglio 2021 che istituisce il Fondo Asilo, Migrazione e Integrazione (FAMI) 2021-2027;</w:t>
      </w:r>
    </w:p>
    <w:p w14:paraId="3C430390" w14:textId="77777777" w:rsidR="00193FC1" w:rsidRPr="00EA40D4" w:rsidRDefault="00193FC1"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57C617D5" w14:textId="77777777" w:rsidR="00193FC1" w:rsidRPr="00EA40D4" w:rsidRDefault="00193FC1" w:rsidP="00EA40D4">
      <w:pPr>
        <w:autoSpaceDE w:val="0"/>
        <w:autoSpaceDN w:val="0"/>
        <w:adjustRightInd w:val="0"/>
        <w:spacing w:line="264" w:lineRule="auto"/>
        <w:rPr>
          <w:rFonts w:ascii="Times New Roman" w:hAnsi="Times New Roman" w:cs="Times New Roman"/>
          <w:bCs/>
          <w:sz w:val="22"/>
          <w:szCs w:val="22"/>
        </w:rPr>
      </w:pPr>
      <w:r w:rsidRPr="00EA40D4">
        <w:rPr>
          <w:rFonts w:ascii="Times New Roman" w:hAnsi="Times New Roman" w:cs="Times New Roman"/>
          <w:b/>
          <w:bCs/>
          <w:sz w:val="22"/>
          <w:szCs w:val="22"/>
        </w:rPr>
        <w:t xml:space="preserve">VISTO </w:t>
      </w:r>
      <w:r w:rsidRPr="00EA40D4">
        <w:rPr>
          <w:rFonts w:ascii="Times New Roman" w:hAnsi="Times New Roman" w:cs="Times New Roman"/>
          <w:bCs/>
          <w:sz w:val="22"/>
          <w:szCs w:val="22"/>
        </w:rPr>
        <w:t>il decreto del Presidente del Consiglio dei Ministri del 11 giugno 2019 n. 78, con il quale è stata individuata quale Autorità di Gestione del FAMI 2021-2027 la Direzione Centrale per le politiche migratorie – Autorità Fondo Asilo Migrazione e Integrazione, del Dipartimento per le Libertà Civili e l’Immigrazione;</w:t>
      </w:r>
    </w:p>
    <w:p w14:paraId="658D211D" w14:textId="77777777"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p>
    <w:p w14:paraId="723C5476" w14:textId="77777777" w:rsidR="00193FC1" w:rsidRPr="00EA40D4" w:rsidRDefault="00193FC1" w:rsidP="00EA40D4">
      <w:pPr>
        <w:autoSpaceDE w:val="0"/>
        <w:autoSpaceDN w:val="0"/>
        <w:adjustRightInd w:val="0"/>
        <w:spacing w:line="264" w:lineRule="auto"/>
        <w:rPr>
          <w:rFonts w:ascii="Times New Roman" w:hAnsi="Times New Roman" w:cs="Times New Roman"/>
          <w:bCs/>
          <w:sz w:val="22"/>
          <w:szCs w:val="22"/>
        </w:rPr>
      </w:pPr>
      <w:r w:rsidRPr="00EA40D4">
        <w:rPr>
          <w:rFonts w:ascii="Times New Roman" w:hAnsi="Times New Roman" w:cs="Times New Roman"/>
          <w:b/>
          <w:bCs/>
          <w:sz w:val="22"/>
          <w:szCs w:val="22"/>
        </w:rPr>
        <w:t xml:space="preserve">VISTO </w:t>
      </w:r>
      <w:r w:rsidRPr="00EA40D4">
        <w:rPr>
          <w:rFonts w:ascii="Times New Roman" w:hAnsi="Times New Roman" w:cs="Times New Roman"/>
          <w:bCs/>
          <w:sz w:val="22"/>
          <w:szCs w:val="22"/>
        </w:rPr>
        <w:t xml:space="preserve">il Programma Nazionale per il sostegno del Fondo Asilo, Migrazione e Integrazione per il periodo 2021-2027, approvato con Decisione </w:t>
      </w:r>
      <w:proofErr w:type="gramStart"/>
      <w:r w:rsidRPr="00EA40D4">
        <w:rPr>
          <w:rFonts w:ascii="Times New Roman" w:hAnsi="Times New Roman" w:cs="Times New Roman"/>
          <w:bCs/>
          <w:sz w:val="22"/>
          <w:szCs w:val="22"/>
        </w:rPr>
        <w:t>C(</w:t>
      </w:r>
      <w:proofErr w:type="gramEnd"/>
      <w:r w:rsidRPr="00EA40D4">
        <w:rPr>
          <w:rFonts w:ascii="Times New Roman" w:hAnsi="Times New Roman" w:cs="Times New Roman"/>
          <w:bCs/>
          <w:sz w:val="22"/>
          <w:szCs w:val="22"/>
        </w:rPr>
        <w:t>2022) 8754 del 25 novembre 2022;</w:t>
      </w:r>
    </w:p>
    <w:p w14:paraId="0F812789" w14:textId="77777777"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p>
    <w:p w14:paraId="68D65F33" w14:textId="2E5761E0" w:rsidR="00193FC1" w:rsidRPr="00EA40D4" w:rsidRDefault="00193FC1" w:rsidP="00EA40D4">
      <w:pPr>
        <w:autoSpaceDE w:val="0"/>
        <w:autoSpaceDN w:val="0"/>
        <w:adjustRightInd w:val="0"/>
        <w:spacing w:line="264" w:lineRule="auto"/>
        <w:rPr>
          <w:rFonts w:ascii="Times New Roman" w:hAnsi="Times New Roman" w:cs="Times New Roman"/>
          <w:bCs/>
          <w:sz w:val="22"/>
          <w:szCs w:val="22"/>
        </w:rPr>
      </w:pPr>
      <w:r w:rsidRPr="00EA40D4">
        <w:rPr>
          <w:rFonts w:ascii="Times New Roman" w:hAnsi="Times New Roman" w:cs="Times New Roman"/>
          <w:b/>
          <w:bCs/>
          <w:sz w:val="22"/>
          <w:szCs w:val="22"/>
        </w:rPr>
        <w:t xml:space="preserve">VISTO </w:t>
      </w:r>
      <w:r w:rsidRPr="00EA40D4">
        <w:rPr>
          <w:rFonts w:ascii="Times New Roman" w:hAnsi="Times New Roman" w:cs="Times New Roman"/>
          <w:bCs/>
          <w:sz w:val="22"/>
          <w:szCs w:val="22"/>
        </w:rPr>
        <w:t>il Decreto dell’Autorità di Gestione prot. n. 3413 del 15/06/2023, con il quale è stato adottato l’Avviso “Qualificazione e rafforzamento degli uffici pubblici delle Prefetture</w:t>
      </w:r>
      <w:r w:rsidR="00407FB9" w:rsidRPr="00EA40D4">
        <w:rPr>
          <w:rFonts w:ascii="Times New Roman" w:hAnsi="Times New Roman" w:cs="Times New Roman"/>
          <w:bCs/>
          <w:sz w:val="22"/>
          <w:szCs w:val="22"/>
        </w:rPr>
        <w:t xml:space="preserve"> </w:t>
      </w:r>
      <w:r w:rsidRPr="00EA40D4">
        <w:rPr>
          <w:rFonts w:ascii="Times New Roman" w:hAnsi="Times New Roman" w:cs="Times New Roman"/>
          <w:bCs/>
          <w:sz w:val="22"/>
          <w:szCs w:val="22"/>
        </w:rPr>
        <w:t xml:space="preserve">UU.TT.G 2023-2025”, a valere sull’Obiettivo Specifico 2. Migrazione legale e Integrazione – lett. a) </w:t>
      </w:r>
      <w:proofErr w:type="spellStart"/>
      <w:r w:rsidRPr="00EA40D4">
        <w:rPr>
          <w:rFonts w:ascii="Times New Roman" w:hAnsi="Times New Roman" w:cs="Times New Roman"/>
          <w:bCs/>
          <w:sz w:val="22"/>
          <w:szCs w:val="22"/>
        </w:rPr>
        <w:t>Capacity</w:t>
      </w:r>
      <w:proofErr w:type="spellEnd"/>
      <w:r w:rsidRPr="00EA40D4">
        <w:rPr>
          <w:rFonts w:ascii="Times New Roman" w:hAnsi="Times New Roman" w:cs="Times New Roman"/>
          <w:bCs/>
          <w:sz w:val="22"/>
          <w:szCs w:val="22"/>
        </w:rPr>
        <w:t xml:space="preserve"> building, qualificazione e rafforzamento degli uffici pubblici e con il quale sono destinati € 20.000.000,00 per la realizzazione di progetti a valere sull’Avviso suindicato;</w:t>
      </w:r>
    </w:p>
    <w:p w14:paraId="030F1CB8" w14:textId="77777777"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p>
    <w:p w14:paraId="75CD759D" w14:textId="77777777"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r w:rsidRPr="00EA40D4">
        <w:rPr>
          <w:rFonts w:ascii="Times New Roman" w:hAnsi="Times New Roman" w:cs="Times New Roman"/>
          <w:b/>
          <w:bCs/>
          <w:sz w:val="22"/>
          <w:szCs w:val="22"/>
        </w:rPr>
        <w:t xml:space="preserve">VISTO </w:t>
      </w:r>
      <w:r w:rsidRPr="00EA40D4">
        <w:rPr>
          <w:rFonts w:ascii="Times New Roman" w:hAnsi="Times New Roman" w:cs="Times New Roman"/>
          <w:bCs/>
          <w:sz w:val="22"/>
          <w:szCs w:val="22"/>
        </w:rPr>
        <w:t>il Decreto dell’Autorità di Gestione, prot. n. 5011 del 14/09/2023, con il quale è stata nominata la Commissione Tecnica di Valutazione;</w:t>
      </w:r>
    </w:p>
    <w:p w14:paraId="6625FFC5" w14:textId="77777777"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p>
    <w:p w14:paraId="5AD22386" w14:textId="6952916F"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r w:rsidRPr="00EA40D4">
        <w:rPr>
          <w:rFonts w:ascii="Times New Roman" w:hAnsi="Times New Roman" w:cs="Times New Roman"/>
          <w:b/>
          <w:bCs/>
          <w:sz w:val="22"/>
          <w:szCs w:val="22"/>
        </w:rPr>
        <w:t xml:space="preserve">VISTO </w:t>
      </w:r>
      <w:r w:rsidRPr="00EA40D4">
        <w:rPr>
          <w:rFonts w:ascii="Times New Roman" w:hAnsi="Times New Roman" w:cs="Times New Roman"/>
          <w:bCs/>
          <w:sz w:val="22"/>
          <w:szCs w:val="22"/>
        </w:rPr>
        <w:t>il decreto dell’Autorità di Gestione prot. n prot. 7046 del 20/12/2023 con il quale è stata definitivamente approvata la graduatoria dei progetti presentati a valere sul terzo sportello dell’Avviso “Qualificazione e rafforzamento degli uffici pubblici delle Prefetture</w:t>
      </w:r>
      <w:r w:rsidR="00407FB9" w:rsidRPr="00EA40D4">
        <w:rPr>
          <w:rFonts w:ascii="Times New Roman" w:hAnsi="Times New Roman" w:cs="Times New Roman"/>
          <w:bCs/>
          <w:sz w:val="22"/>
          <w:szCs w:val="22"/>
        </w:rPr>
        <w:t xml:space="preserve"> </w:t>
      </w:r>
      <w:r w:rsidRPr="00EA40D4">
        <w:rPr>
          <w:rFonts w:ascii="Times New Roman" w:hAnsi="Times New Roman" w:cs="Times New Roman"/>
          <w:bCs/>
          <w:sz w:val="22"/>
          <w:szCs w:val="22"/>
        </w:rPr>
        <w:t>UU.TT.G 2023-2025”, disponendone, altresì, la pubblicazione sul sito internet istituzionale -Amministrazione trasparente</w:t>
      </w:r>
      <w:r w:rsidRPr="00EA40D4">
        <w:rPr>
          <w:rFonts w:ascii="Times New Roman" w:hAnsi="Times New Roman" w:cs="Times New Roman"/>
          <w:b/>
          <w:bCs/>
          <w:sz w:val="22"/>
          <w:szCs w:val="22"/>
        </w:rPr>
        <w:t>;</w:t>
      </w:r>
    </w:p>
    <w:p w14:paraId="4AA9A84A" w14:textId="77777777" w:rsidR="00193FC1" w:rsidRPr="00EA40D4" w:rsidRDefault="00193FC1" w:rsidP="00EA40D4">
      <w:pPr>
        <w:autoSpaceDE w:val="0"/>
        <w:autoSpaceDN w:val="0"/>
        <w:adjustRightInd w:val="0"/>
        <w:spacing w:line="264" w:lineRule="auto"/>
        <w:rPr>
          <w:rFonts w:ascii="Times New Roman" w:hAnsi="Times New Roman" w:cs="Times New Roman"/>
          <w:b/>
          <w:bCs/>
          <w:sz w:val="22"/>
          <w:szCs w:val="22"/>
        </w:rPr>
      </w:pPr>
    </w:p>
    <w:p w14:paraId="69AA0C33" w14:textId="46EB3F09" w:rsidR="00193FC1" w:rsidRPr="00EA40D4" w:rsidRDefault="00193FC1" w:rsidP="00A817F1">
      <w:pPr>
        <w:autoSpaceDE w:val="0"/>
        <w:autoSpaceDN w:val="0"/>
        <w:adjustRightInd w:val="0"/>
        <w:spacing w:line="264" w:lineRule="auto"/>
        <w:jc w:val="both"/>
        <w:rPr>
          <w:rFonts w:ascii="Times New Roman" w:hAnsi="Times New Roman" w:cs="Times New Roman"/>
          <w:bCs/>
          <w:sz w:val="22"/>
          <w:szCs w:val="22"/>
        </w:rPr>
      </w:pPr>
      <w:r w:rsidRPr="00EA40D4">
        <w:rPr>
          <w:rFonts w:ascii="Times New Roman" w:hAnsi="Times New Roman" w:cs="Times New Roman"/>
          <w:b/>
          <w:bCs/>
          <w:sz w:val="22"/>
          <w:szCs w:val="22"/>
        </w:rPr>
        <w:t xml:space="preserve">CONSIDERATO </w:t>
      </w:r>
      <w:r w:rsidRPr="00EA40D4">
        <w:rPr>
          <w:rFonts w:ascii="Times New Roman" w:hAnsi="Times New Roman" w:cs="Times New Roman"/>
          <w:bCs/>
          <w:sz w:val="22"/>
          <w:szCs w:val="22"/>
        </w:rPr>
        <w:t xml:space="preserve">che il PROG-632 denominato “COVES </w:t>
      </w:r>
      <w:proofErr w:type="spellStart"/>
      <w:r w:rsidRPr="00EA40D4">
        <w:rPr>
          <w:rFonts w:ascii="Times New Roman" w:hAnsi="Times New Roman" w:cs="Times New Roman"/>
          <w:bCs/>
          <w:sz w:val="22"/>
          <w:szCs w:val="22"/>
        </w:rPr>
        <w:t>COntrasto</w:t>
      </w:r>
      <w:proofErr w:type="spellEnd"/>
      <w:r w:rsidRPr="00EA40D4">
        <w:rPr>
          <w:rFonts w:ascii="Times New Roman" w:hAnsi="Times New Roman" w:cs="Times New Roman"/>
          <w:bCs/>
          <w:sz w:val="22"/>
          <w:szCs w:val="22"/>
        </w:rPr>
        <w:t xml:space="preserve"> alle Vulnerabilità ed alla Emarginazione Sociale” presentato dalla Prefettura di Fermo, </w:t>
      </w:r>
      <w:r w:rsidRPr="00EA40D4">
        <w:rPr>
          <w:rFonts w:ascii="Times New Roman" w:hAnsi="Times New Roman" w:cs="Times New Roman"/>
          <w:sz w:val="22"/>
          <w:szCs w:val="22"/>
        </w:rPr>
        <w:t>con sede in Fermo, Corso Cavour n. 104 C.F. 90049150445, proponente unico capofila; dall’Associazione B</w:t>
      </w:r>
      <w:r w:rsidR="00407FB9" w:rsidRPr="00EA40D4">
        <w:rPr>
          <w:rFonts w:ascii="Times New Roman" w:hAnsi="Times New Roman" w:cs="Times New Roman"/>
          <w:sz w:val="22"/>
          <w:szCs w:val="22"/>
        </w:rPr>
        <w:t>ET</w:t>
      </w:r>
      <w:r w:rsidRPr="00EA40D4">
        <w:rPr>
          <w:rFonts w:ascii="Times New Roman" w:hAnsi="Times New Roman" w:cs="Times New Roman"/>
          <w:sz w:val="22"/>
          <w:szCs w:val="22"/>
        </w:rPr>
        <w:t xml:space="preserve"> Onlus, con sede in Fermo Via Sant’Alessandro 2, C.F. 90048320445 P.IVA 02033400447 partner; da On the Road Società Cooperativa Sociale con sede a San </w:t>
      </w:r>
      <w:r w:rsidRPr="00EA40D4">
        <w:rPr>
          <w:rFonts w:ascii="Times New Roman" w:hAnsi="Times New Roman" w:cs="Times New Roman"/>
          <w:sz w:val="22"/>
          <w:szCs w:val="22"/>
        </w:rPr>
        <w:lastRenderedPageBreak/>
        <w:t xml:space="preserve">Benedetto del Tronto Contrada San Giovanni 2, C.F. 91009900670 P.I. 01950290674, partner; da Nuova Ricerca Agenzia RES </w:t>
      </w:r>
      <w:proofErr w:type="spellStart"/>
      <w:r w:rsidRPr="00EA40D4">
        <w:rPr>
          <w:rFonts w:ascii="Times New Roman" w:hAnsi="Times New Roman" w:cs="Times New Roman"/>
          <w:sz w:val="22"/>
          <w:szCs w:val="22"/>
        </w:rPr>
        <w:t>soc</w:t>
      </w:r>
      <w:proofErr w:type="spellEnd"/>
      <w:r w:rsidRPr="00EA40D4">
        <w:rPr>
          <w:rFonts w:ascii="Times New Roman" w:hAnsi="Times New Roman" w:cs="Times New Roman"/>
          <w:sz w:val="22"/>
          <w:szCs w:val="22"/>
        </w:rPr>
        <w:t xml:space="preserve">. coop. </w:t>
      </w:r>
      <w:proofErr w:type="spellStart"/>
      <w:r w:rsidRPr="00EA40D4">
        <w:rPr>
          <w:rFonts w:ascii="Times New Roman" w:hAnsi="Times New Roman" w:cs="Times New Roman"/>
          <w:sz w:val="22"/>
          <w:szCs w:val="22"/>
        </w:rPr>
        <w:t>soc</w:t>
      </w:r>
      <w:proofErr w:type="spellEnd"/>
      <w:r w:rsidRPr="00EA40D4">
        <w:rPr>
          <w:rFonts w:ascii="Times New Roman" w:hAnsi="Times New Roman" w:cs="Times New Roman"/>
          <w:sz w:val="22"/>
          <w:szCs w:val="22"/>
        </w:rPr>
        <w:t xml:space="preserve">. ONLUS con sede a Fermo Via Prosperi 26, C.F. 00358530434 P.I. 01316910445, partner; dalla Tarassaco Società Cooperativa Sociale con sede a Fermo Via S G. Da Palestrina n. 21, CF e PI 0225886044, partner; dal Comune di Fermo – Ambito Territoriale Sociale XIX con sede a Fermo - Via Mazzini n.3, CF e PI 334990447, partner; </w:t>
      </w:r>
      <w:r w:rsidRPr="00EA40D4">
        <w:rPr>
          <w:rFonts w:ascii="Times New Roman" w:hAnsi="Times New Roman" w:cs="Times New Roman"/>
          <w:bCs/>
          <w:sz w:val="22"/>
          <w:szCs w:val="22"/>
        </w:rPr>
        <w:t>è stato ammesso al finanziamento per un importo complessivo pari a € 450.816,89</w:t>
      </w:r>
    </w:p>
    <w:p w14:paraId="3BA30141" w14:textId="77777777" w:rsidR="00193FC1" w:rsidRPr="00EA40D4" w:rsidRDefault="00193FC1" w:rsidP="00EA40D4">
      <w:pPr>
        <w:autoSpaceDE w:val="0"/>
        <w:autoSpaceDN w:val="0"/>
        <w:adjustRightInd w:val="0"/>
        <w:spacing w:line="264" w:lineRule="auto"/>
        <w:rPr>
          <w:rFonts w:ascii="Times New Roman" w:hAnsi="Times New Roman" w:cs="Times New Roman"/>
          <w:bCs/>
          <w:sz w:val="22"/>
          <w:szCs w:val="22"/>
        </w:rPr>
      </w:pPr>
    </w:p>
    <w:p w14:paraId="7773F6B2" w14:textId="77777777" w:rsidR="00193FC1" w:rsidRPr="00EA40D4" w:rsidRDefault="00193FC1" w:rsidP="00EA40D4">
      <w:pPr>
        <w:autoSpaceDE w:val="0"/>
        <w:autoSpaceDN w:val="0"/>
        <w:adjustRightInd w:val="0"/>
        <w:spacing w:line="264" w:lineRule="auto"/>
        <w:rPr>
          <w:rFonts w:ascii="Times New Roman" w:hAnsi="Times New Roman" w:cs="Times New Roman"/>
          <w:bCs/>
          <w:sz w:val="22"/>
          <w:szCs w:val="22"/>
        </w:rPr>
      </w:pPr>
      <w:r w:rsidRPr="00EA40D4">
        <w:rPr>
          <w:rFonts w:ascii="Times New Roman" w:hAnsi="Times New Roman" w:cs="Times New Roman"/>
          <w:b/>
          <w:bCs/>
          <w:sz w:val="22"/>
          <w:szCs w:val="22"/>
        </w:rPr>
        <w:t>VISTA</w:t>
      </w:r>
      <w:r w:rsidRPr="00EA40D4">
        <w:rPr>
          <w:rFonts w:ascii="Times New Roman" w:hAnsi="Times New Roman" w:cs="Times New Roman"/>
          <w:bCs/>
          <w:sz w:val="22"/>
          <w:szCs w:val="22"/>
        </w:rPr>
        <w:t xml:space="preserve"> la Convenzione di Sovvenzione PROG-632 sottoscritta in data 29/02/2024;</w:t>
      </w:r>
    </w:p>
    <w:p w14:paraId="16A90179" w14:textId="77777777" w:rsidR="002E2FA3" w:rsidRPr="00EA40D4" w:rsidRDefault="002E2FA3" w:rsidP="00EA40D4">
      <w:pPr>
        <w:widowControl w:val="0"/>
        <w:tabs>
          <w:tab w:val="left" w:pos="641"/>
        </w:tabs>
        <w:autoSpaceDE w:val="0"/>
        <w:autoSpaceDN w:val="0"/>
        <w:spacing w:line="264" w:lineRule="auto"/>
        <w:jc w:val="both"/>
        <w:rPr>
          <w:rFonts w:ascii="Times New Roman" w:hAnsi="Times New Roman" w:cs="Times New Roman"/>
          <w:sz w:val="22"/>
          <w:szCs w:val="22"/>
        </w:rPr>
      </w:pPr>
    </w:p>
    <w:p w14:paraId="2F76DEB3" w14:textId="55469191" w:rsidR="00854B22" w:rsidRPr="00DE3D57" w:rsidRDefault="003B6B26" w:rsidP="002A2367">
      <w:pPr>
        <w:widowControl w:val="0"/>
        <w:tabs>
          <w:tab w:val="left" w:pos="641"/>
        </w:tabs>
        <w:autoSpaceDE w:val="0"/>
        <w:autoSpaceDN w:val="0"/>
        <w:spacing w:line="264" w:lineRule="auto"/>
        <w:jc w:val="both"/>
        <w:rPr>
          <w:rFonts w:ascii="Times New Roman" w:hAnsi="Times New Roman" w:cs="Times New Roman"/>
          <w:sz w:val="22"/>
          <w:szCs w:val="22"/>
        </w:rPr>
      </w:pPr>
      <w:bookmarkStart w:id="1" w:name="_GoBack"/>
      <w:bookmarkEnd w:id="1"/>
      <w:r w:rsidRPr="00DE3D57">
        <w:rPr>
          <w:rFonts w:ascii="Times New Roman" w:hAnsi="Times New Roman" w:cs="Times New Roman"/>
          <w:b/>
          <w:sz w:val="22"/>
          <w:szCs w:val="22"/>
          <w:lang w:bidi="it-IT"/>
        </w:rPr>
        <w:t>CONSIDERATO</w:t>
      </w:r>
      <w:r w:rsidRPr="00DE3D57">
        <w:rPr>
          <w:rFonts w:ascii="Times New Roman" w:hAnsi="Times New Roman" w:cs="Times New Roman"/>
          <w:sz w:val="22"/>
          <w:szCs w:val="22"/>
          <w:lang w:bidi="it-IT"/>
        </w:rPr>
        <w:t xml:space="preserve"> che nella Convenzione di Sovvenzione all’articolo </w:t>
      </w:r>
      <w:r w:rsidR="00193FC1" w:rsidRPr="00DE3D57">
        <w:rPr>
          <w:rFonts w:ascii="Times New Roman" w:hAnsi="Times New Roman" w:cs="Times New Roman"/>
          <w:sz w:val="22"/>
          <w:szCs w:val="22"/>
        </w:rPr>
        <w:t xml:space="preserve">all’ Art. 4 “Obblighi e responsabilità del Beneficiario”, comma 4.1 lettera </w:t>
      </w:r>
      <w:r w:rsidR="00854B22" w:rsidRPr="00DE3D57">
        <w:rPr>
          <w:rFonts w:ascii="Times New Roman" w:hAnsi="Times New Roman" w:cs="Times New Roman"/>
          <w:sz w:val="22"/>
          <w:szCs w:val="22"/>
        </w:rPr>
        <w:t>N</w:t>
      </w:r>
      <w:r w:rsidR="00193FC1" w:rsidRPr="00DE3D57">
        <w:rPr>
          <w:rFonts w:ascii="Times New Roman" w:hAnsi="Times New Roman" w:cs="Times New Roman"/>
          <w:sz w:val="22"/>
          <w:szCs w:val="22"/>
        </w:rPr>
        <w:t xml:space="preserve">, è stabilito che il beneficiario è tenuto ad individuare </w:t>
      </w:r>
      <w:r w:rsidR="00077F12" w:rsidRPr="00DE3D57">
        <w:rPr>
          <w:rFonts w:ascii="Times New Roman" w:hAnsi="Times New Roman" w:cs="Times New Roman"/>
          <w:sz w:val="22"/>
          <w:szCs w:val="22"/>
        </w:rPr>
        <w:t xml:space="preserve">un </w:t>
      </w:r>
      <w:r w:rsidR="002A2367" w:rsidRPr="00DE3D57">
        <w:rPr>
          <w:rFonts w:ascii="Times New Roman" w:hAnsi="Times New Roman" w:cs="Times New Roman"/>
          <w:sz w:val="22"/>
          <w:szCs w:val="22"/>
        </w:rPr>
        <w:t>Revisore indipendente per la verifica amministrativo-contabile di tutte le spese sostenute e rendicontate</w:t>
      </w:r>
      <w:r w:rsidR="00854B22" w:rsidRPr="00DE3D57">
        <w:rPr>
          <w:rFonts w:ascii="Times New Roman" w:hAnsi="Times New Roman" w:cs="Times New Roman"/>
          <w:sz w:val="22"/>
          <w:szCs w:val="22"/>
        </w:rPr>
        <w:t>.</w:t>
      </w:r>
    </w:p>
    <w:p w14:paraId="20A52156" w14:textId="77777777" w:rsidR="00854B22" w:rsidRPr="00DE3D57" w:rsidRDefault="00854B22" w:rsidP="00EA40D4">
      <w:pPr>
        <w:widowControl w:val="0"/>
        <w:tabs>
          <w:tab w:val="left" w:pos="641"/>
        </w:tabs>
        <w:autoSpaceDE w:val="0"/>
        <w:autoSpaceDN w:val="0"/>
        <w:spacing w:line="264" w:lineRule="auto"/>
        <w:jc w:val="both"/>
        <w:rPr>
          <w:rFonts w:ascii="Times New Roman" w:hAnsi="Times New Roman" w:cs="Times New Roman"/>
          <w:sz w:val="22"/>
          <w:szCs w:val="22"/>
        </w:rPr>
      </w:pPr>
    </w:p>
    <w:p w14:paraId="4266382A" w14:textId="688C1D8A" w:rsidR="00854B22" w:rsidRPr="00EA40D4" w:rsidRDefault="00854B22" w:rsidP="00077F12">
      <w:pPr>
        <w:widowControl w:val="0"/>
        <w:tabs>
          <w:tab w:val="left" w:pos="641"/>
        </w:tabs>
        <w:autoSpaceDE w:val="0"/>
        <w:autoSpaceDN w:val="0"/>
        <w:spacing w:line="264" w:lineRule="auto"/>
        <w:ind w:right="109"/>
        <w:jc w:val="both"/>
        <w:rPr>
          <w:rFonts w:ascii="Times New Roman" w:hAnsi="Times New Roman" w:cs="Times New Roman"/>
          <w:b/>
          <w:sz w:val="22"/>
          <w:szCs w:val="22"/>
          <w:lang w:bidi="it-IT"/>
        </w:rPr>
      </w:pPr>
      <w:r w:rsidRPr="00DE3D57">
        <w:rPr>
          <w:rFonts w:ascii="Times New Roman" w:hAnsi="Times New Roman" w:cs="Times New Roman"/>
          <w:b/>
          <w:sz w:val="22"/>
          <w:szCs w:val="22"/>
          <w:lang w:bidi="it-IT"/>
        </w:rPr>
        <w:t xml:space="preserve">CONSIDERATO </w:t>
      </w:r>
      <w:r w:rsidRPr="00DE3D57">
        <w:rPr>
          <w:rFonts w:ascii="Times New Roman" w:hAnsi="Times New Roman" w:cs="Times New Roman"/>
          <w:bCs/>
          <w:sz w:val="22"/>
          <w:szCs w:val="22"/>
          <w:lang w:bidi="it-IT"/>
        </w:rPr>
        <w:t xml:space="preserve">che nella Convenzione di Sovvenzione all’ Art. 4.2 lettera H, è previsto che </w:t>
      </w:r>
      <w:r w:rsidR="00077F12" w:rsidRPr="00DE3D57">
        <w:rPr>
          <w:rFonts w:ascii="Times New Roman" w:hAnsi="Times New Roman" w:cs="Times New Roman"/>
          <w:bCs/>
          <w:sz w:val="22"/>
          <w:szCs w:val="22"/>
          <w:lang w:bidi="it-IT"/>
        </w:rPr>
        <w:t>qualora il Beneficiario Capofila non individui un Revisore indipendente per la verifica amministrativo-contabile di tutte le spese sostenute e rendicontate, lo stesso dovrà essere selezionato dal Partner di progetto</w:t>
      </w:r>
      <w:r w:rsidRPr="00DE3D57">
        <w:rPr>
          <w:rFonts w:ascii="Times New Roman" w:hAnsi="Times New Roman" w:cs="Times New Roman"/>
          <w:bCs/>
          <w:sz w:val="22"/>
          <w:szCs w:val="22"/>
          <w:lang w:bidi="it-IT"/>
        </w:rPr>
        <w:t>;</w:t>
      </w:r>
      <w:r w:rsidRPr="00EA40D4">
        <w:rPr>
          <w:rFonts w:ascii="Times New Roman" w:hAnsi="Times New Roman" w:cs="Times New Roman"/>
          <w:b/>
          <w:sz w:val="22"/>
          <w:szCs w:val="22"/>
          <w:lang w:bidi="it-IT"/>
        </w:rPr>
        <w:t xml:space="preserve"> </w:t>
      </w:r>
    </w:p>
    <w:p w14:paraId="66856AE3" w14:textId="77777777" w:rsidR="00854B22" w:rsidRPr="00EA40D4" w:rsidRDefault="00854B22" w:rsidP="00EA40D4">
      <w:pPr>
        <w:widowControl w:val="0"/>
        <w:tabs>
          <w:tab w:val="left" w:pos="641"/>
        </w:tabs>
        <w:autoSpaceDE w:val="0"/>
        <w:autoSpaceDN w:val="0"/>
        <w:spacing w:line="264" w:lineRule="auto"/>
        <w:ind w:right="109"/>
        <w:jc w:val="both"/>
        <w:rPr>
          <w:rFonts w:ascii="Times New Roman" w:hAnsi="Times New Roman" w:cs="Times New Roman"/>
          <w:b/>
          <w:sz w:val="22"/>
          <w:szCs w:val="22"/>
          <w:lang w:bidi="it-IT"/>
        </w:rPr>
      </w:pPr>
    </w:p>
    <w:p w14:paraId="2762792F" w14:textId="17CEF094" w:rsidR="00854B22" w:rsidRPr="00EA40D4" w:rsidRDefault="00854B22" w:rsidP="00EA40D4">
      <w:pPr>
        <w:widowControl w:val="0"/>
        <w:tabs>
          <w:tab w:val="left" w:pos="641"/>
        </w:tabs>
        <w:autoSpaceDE w:val="0"/>
        <w:autoSpaceDN w:val="0"/>
        <w:spacing w:line="264" w:lineRule="auto"/>
        <w:ind w:right="109"/>
        <w:jc w:val="both"/>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TENUTO CONTO </w:t>
      </w:r>
      <w:r w:rsidRPr="00EA40D4">
        <w:rPr>
          <w:rFonts w:ascii="Times New Roman" w:hAnsi="Times New Roman" w:cs="Times New Roman"/>
          <w:bCs/>
          <w:sz w:val="22"/>
          <w:szCs w:val="22"/>
          <w:lang w:bidi="it-IT"/>
        </w:rPr>
        <w:t xml:space="preserve">che il budget del progetto (PROG-632 “COVES”) prevede che quota parte del medesimo pari ad € 6.000,00 </w:t>
      </w:r>
      <w:r w:rsidR="00E77BB0" w:rsidRPr="00EA40D4">
        <w:rPr>
          <w:rFonts w:ascii="Times New Roman" w:hAnsi="Times New Roman" w:cs="Times New Roman"/>
          <w:sz w:val="22"/>
          <w:szCs w:val="22"/>
          <w:lang w:bidi="it-IT"/>
        </w:rPr>
        <w:t>inclusa ed omnicomprensivo delle ritenute fiscali e previdenziali e degli eventuali costi di trasferta</w:t>
      </w:r>
      <w:r w:rsidR="00E77BB0">
        <w:rPr>
          <w:rFonts w:ascii="Times New Roman" w:hAnsi="Times New Roman" w:cs="Times New Roman"/>
          <w:bCs/>
          <w:sz w:val="22"/>
          <w:szCs w:val="22"/>
          <w:lang w:bidi="it-IT"/>
        </w:rPr>
        <w:t xml:space="preserve">, </w:t>
      </w:r>
      <w:r w:rsidRPr="00EA40D4">
        <w:rPr>
          <w:rFonts w:ascii="Times New Roman" w:hAnsi="Times New Roman" w:cs="Times New Roman"/>
          <w:bCs/>
          <w:sz w:val="22"/>
          <w:szCs w:val="22"/>
          <w:lang w:bidi="it-IT"/>
        </w:rPr>
        <w:t>sia destinata alla copertura delle spese derivanti dalle prestazioni professionali sopra richiamate, che si intende individuare con il presente avviso;</w:t>
      </w:r>
    </w:p>
    <w:p w14:paraId="33D32AD0" w14:textId="77777777" w:rsidR="00854B22" w:rsidRPr="00EA40D4" w:rsidRDefault="00854B22" w:rsidP="00EA40D4">
      <w:pPr>
        <w:widowControl w:val="0"/>
        <w:tabs>
          <w:tab w:val="left" w:pos="641"/>
        </w:tabs>
        <w:autoSpaceDE w:val="0"/>
        <w:autoSpaceDN w:val="0"/>
        <w:spacing w:line="264" w:lineRule="auto"/>
        <w:jc w:val="both"/>
        <w:rPr>
          <w:rFonts w:ascii="Times New Roman" w:hAnsi="Times New Roman" w:cs="Times New Roman"/>
          <w:b/>
          <w:sz w:val="22"/>
          <w:szCs w:val="22"/>
          <w:lang w:bidi="it-IT"/>
        </w:rPr>
      </w:pPr>
    </w:p>
    <w:p w14:paraId="094334EB" w14:textId="256BCE39" w:rsidR="003B6B26" w:rsidRPr="00EA40D4" w:rsidRDefault="003B6B26" w:rsidP="00EA40D4">
      <w:pPr>
        <w:widowControl w:val="0"/>
        <w:tabs>
          <w:tab w:val="left" w:pos="641"/>
        </w:tabs>
        <w:autoSpaceDE w:val="0"/>
        <w:autoSpaceDN w:val="0"/>
        <w:spacing w:line="264" w:lineRule="auto"/>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Tanto premesso, ravvisato e considerato </w:t>
      </w:r>
    </w:p>
    <w:p w14:paraId="747B54E7" w14:textId="77777777" w:rsidR="003B6B26" w:rsidRPr="00EA40D4" w:rsidRDefault="003B6B26"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eastAsia="Times New Roman" w:hAnsi="Times New Roman" w:cs="Times New Roman"/>
          <w:sz w:val="22"/>
          <w:szCs w:val="22"/>
          <w:lang w:eastAsia="ar-SA"/>
        </w:rPr>
      </w:pPr>
    </w:p>
    <w:p w14:paraId="72EE3039"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SI RENDE NOTO</w:t>
      </w:r>
    </w:p>
    <w:p w14:paraId="383F99E6" w14:textId="49DE046D" w:rsidR="002E2FA3" w:rsidRPr="00EA40D4" w:rsidRDefault="005370A6"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eastAsia="Times New Roman" w:hAnsi="Times New Roman" w:cs="Times New Roman"/>
          <w:b/>
          <w:bCs/>
          <w:sz w:val="22"/>
          <w:szCs w:val="22"/>
          <w:lang w:eastAsia="ar-SA"/>
        </w:rPr>
      </w:pPr>
      <w:r w:rsidRPr="00EA40D4">
        <w:rPr>
          <w:rFonts w:ascii="Times New Roman" w:hAnsi="Times New Roman" w:cs="Times New Roman"/>
          <w:sz w:val="22"/>
          <w:szCs w:val="22"/>
          <w:lang w:bidi="it-IT"/>
        </w:rPr>
        <w:t xml:space="preserve">che è indetta una procedura selettiva comparativa per il conferimento  di un incarico, con contratto di lavoro autonomo, di </w:t>
      </w:r>
      <w:r w:rsidR="002263D0" w:rsidRPr="00EA40D4">
        <w:rPr>
          <w:rFonts w:ascii="Times New Roman" w:hAnsi="Times New Roman" w:cs="Times New Roman"/>
          <w:b/>
          <w:sz w:val="22"/>
          <w:szCs w:val="22"/>
          <w:lang w:bidi="it-IT"/>
        </w:rPr>
        <w:t xml:space="preserve">Revisore Contabile indipendente </w:t>
      </w:r>
      <w:r w:rsidR="002263D0" w:rsidRPr="00EA40D4">
        <w:rPr>
          <w:rFonts w:ascii="Times New Roman" w:hAnsi="Times New Roman" w:cs="Times New Roman"/>
          <w:sz w:val="22"/>
          <w:szCs w:val="22"/>
          <w:lang w:bidi="it-IT"/>
        </w:rPr>
        <w:t xml:space="preserve">deputato allo svolgimento delle verifiche amministrativo contabili, in conformità alla normativa di riferimento, ai fini della verifica e della certificazione delle spese sostenute nell’ambito del </w:t>
      </w:r>
      <w:r w:rsidRPr="00EA40D4">
        <w:rPr>
          <w:rFonts w:ascii="Times New Roman" w:hAnsi="Times New Roman" w:cs="Times New Roman"/>
          <w:sz w:val="22"/>
          <w:szCs w:val="22"/>
          <w:lang w:bidi="it-IT"/>
        </w:rPr>
        <w:t xml:space="preserve"> Progetto dal titolo</w:t>
      </w:r>
      <w:r w:rsidR="002E2FA3" w:rsidRPr="00EA40D4">
        <w:rPr>
          <w:rFonts w:ascii="Times New Roman" w:hAnsi="Times New Roman" w:cs="Times New Roman"/>
          <w:sz w:val="22"/>
          <w:szCs w:val="22"/>
          <w:lang w:bidi="it-IT"/>
        </w:rPr>
        <w:t xml:space="preserve"> </w:t>
      </w:r>
      <w:r w:rsidRPr="00EA40D4">
        <w:rPr>
          <w:rFonts w:ascii="Times New Roman" w:hAnsi="Times New Roman" w:cs="Times New Roman"/>
          <w:sz w:val="22"/>
          <w:szCs w:val="22"/>
          <w:lang w:bidi="it-IT"/>
        </w:rPr>
        <w:t>“</w:t>
      </w:r>
      <w:r w:rsidR="002E2FA3" w:rsidRPr="00EA40D4">
        <w:rPr>
          <w:rFonts w:ascii="Times New Roman" w:hAnsi="Times New Roman" w:cs="Times New Roman"/>
          <w:sz w:val="22"/>
          <w:szCs w:val="22"/>
          <w:lang w:bidi="it-IT"/>
        </w:rPr>
        <w:t xml:space="preserve">COVES </w:t>
      </w:r>
      <w:proofErr w:type="spellStart"/>
      <w:r w:rsidR="002E2FA3" w:rsidRPr="00EA40D4">
        <w:rPr>
          <w:rFonts w:ascii="Times New Roman" w:hAnsi="Times New Roman" w:cs="Times New Roman"/>
          <w:sz w:val="22"/>
          <w:szCs w:val="22"/>
          <w:lang w:bidi="it-IT"/>
        </w:rPr>
        <w:t>COntrasto</w:t>
      </w:r>
      <w:proofErr w:type="spellEnd"/>
      <w:r w:rsidR="002E2FA3" w:rsidRPr="00EA40D4">
        <w:rPr>
          <w:rFonts w:ascii="Times New Roman" w:hAnsi="Times New Roman" w:cs="Times New Roman"/>
          <w:sz w:val="22"/>
          <w:szCs w:val="22"/>
          <w:lang w:bidi="it-IT"/>
        </w:rPr>
        <w:t xml:space="preserve"> alle Vulnerabilità ed alla Emarginazione Sociale”  a valere sul Fondo Asilo, Migrazione e Integrazione 2021-2027 (FAMI) - Obiettivo Specifico O.S. 2 - Migrazione legale/Integrazione - Misura di Attuazione - MA2.d - Ambito di applicazione - 2.m - Intervento del Programma Nazionale - </w:t>
      </w:r>
      <w:proofErr w:type="spellStart"/>
      <w:r w:rsidR="002E2FA3" w:rsidRPr="00EA40D4">
        <w:rPr>
          <w:rFonts w:ascii="Times New Roman" w:hAnsi="Times New Roman" w:cs="Times New Roman"/>
          <w:sz w:val="22"/>
          <w:szCs w:val="22"/>
          <w:lang w:bidi="it-IT"/>
        </w:rPr>
        <w:t>Capacity</w:t>
      </w:r>
      <w:proofErr w:type="spellEnd"/>
      <w:r w:rsidR="002E2FA3" w:rsidRPr="00EA40D4">
        <w:rPr>
          <w:rFonts w:ascii="Times New Roman" w:hAnsi="Times New Roman" w:cs="Times New Roman"/>
          <w:sz w:val="22"/>
          <w:szCs w:val="22"/>
          <w:lang w:bidi="it-IT"/>
        </w:rPr>
        <w:t xml:space="preserve"> building, qualificazione e rafforzamento degli uffici pubblici -</w:t>
      </w:r>
      <w:r w:rsidR="00407FB9" w:rsidRPr="00EA40D4">
        <w:rPr>
          <w:rFonts w:ascii="Times New Roman" w:hAnsi="Times New Roman" w:cs="Times New Roman"/>
          <w:sz w:val="22"/>
          <w:szCs w:val="22"/>
          <w:lang w:bidi="it-IT"/>
        </w:rPr>
        <w:t xml:space="preserve"> </w:t>
      </w:r>
      <w:r w:rsidR="002E2FA3" w:rsidRPr="00EA40D4">
        <w:rPr>
          <w:rFonts w:ascii="Times New Roman" w:hAnsi="Times New Roman" w:cs="Times New Roman"/>
          <w:sz w:val="22"/>
          <w:szCs w:val="22"/>
          <w:lang w:bidi="it-IT"/>
        </w:rPr>
        <w:t>UU.TT.G 2023-2025 - Sportello III - PROG-632 - CUP: F69I23000850006</w:t>
      </w:r>
    </w:p>
    <w:p w14:paraId="36BCE209" w14:textId="7AFFD981" w:rsidR="005370A6" w:rsidRDefault="005370A6"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hAnsi="Times New Roman" w:cs="Times New Roman"/>
          <w:sz w:val="22"/>
          <w:szCs w:val="22"/>
        </w:rPr>
      </w:pPr>
    </w:p>
    <w:p w14:paraId="2EEEB62E" w14:textId="77777777" w:rsidR="00EA40D4" w:rsidRDefault="00EA40D4"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hAnsi="Times New Roman" w:cs="Times New Roman"/>
          <w:sz w:val="22"/>
          <w:szCs w:val="22"/>
        </w:rPr>
      </w:pPr>
    </w:p>
    <w:p w14:paraId="3D083905" w14:textId="77777777" w:rsidR="00EA40D4" w:rsidRPr="00EA40D4" w:rsidRDefault="00EA40D4" w:rsidP="00EA40D4">
      <w:pPr>
        <w:tabs>
          <w:tab w:val="left" w:pos="288"/>
          <w:tab w:val="left" w:pos="1008"/>
          <w:tab w:val="left" w:pos="1728"/>
          <w:tab w:val="left" w:pos="2448"/>
          <w:tab w:val="left" w:pos="3168"/>
          <w:tab w:val="left" w:pos="3888"/>
          <w:tab w:val="left" w:pos="4608"/>
          <w:tab w:val="left" w:pos="5328"/>
          <w:tab w:val="left" w:pos="6048"/>
          <w:tab w:val="left" w:pos="6768"/>
        </w:tabs>
        <w:spacing w:line="264" w:lineRule="auto"/>
        <w:jc w:val="both"/>
        <w:rPr>
          <w:rFonts w:ascii="Times New Roman" w:hAnsi="Times New Roman" w:cs="Times New Roman"/>
          <w:sz w:val="22"/>
          <w:szCs w:val="22"/>
        </w:rPr>
      </w:pPr>
    </w:p>
    <w:p w14:paraId="7F5276EF" w14:textId="6E4C490A"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1</w:t>
      </w:r>
    </w:p>
    <w:p w14:paraId="19A99C86"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strike/>
          <w:sz w:val="22"/>
          <w:szCs w:val="22"/>
          <w:lang w:bidi="it-IT"/>
        </w:rPr>
      </w:pPr>
      <w:r w:rsidRPr="00EA40D4">
        <w:rPr>
          <w:rFonts w:ascii="Times New Roman" w:hAnsi="Times New Roman" w:cs="Times New Roman"/>
          <w:b/>
          <w:sz w:val="22"/>
          <w:szCs w:val="22"/>
          <w:lang w:bidi="it-IT"/>
        </w:rPr>
        <w:t>Oggetto dell’incarico</w:t>
      </w:r>
    </w:p>
    <w:p w14:paraId="662A911E" w14:textId="60616FD1" w:rsidR="000F7DEA" w:rsidRPr="00EA40D4" w:rsidRDefault="002263D0" w:rsidP="00EA40D4">
      <w:pPr>
        <w:widowControl w:val="0"/>
        <w:tabs>
          <w:tab w:val="left" w:pos="641"/>
        </w:tabs>
        <w:autoSpaceDE w:val="0"/>
        <w:autoSpaceDN w:val="0"/>
        <w:spacing w:line="264" w:lineRule="auto"/>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Il Revisore indipendente </w:t>
      </w:r>
      <w:r w:rsidR="005370A6" w:rsidRPr="00EA40D4">
        <w:rPr>
          <w:rFonts w:ascii="Times New Roman" w:hAnsi="Times New Roman" w:cs="Times New Roman"/>
          <w:sz w:val="22"/>
          <w:szCs w:val="22"/>
          <w:lang w:bidi="it-IT"/>
        </w:rPr>
        <w:t xml:space="preserve">assumerà l’incarico di effettuare la verifica </w:t>
      </w:r>
      <w:r w:rsidRPr="00EA40D4">
        <w:rPr>
          <w:rFonts w:ascii="Times New Roman" w:hAnsi="Times New Roman" w:cs="Times New Roman"/>
          <w:sz w:val="22"/>
          <w:szCs w:val="22"/>
          <w:lang w:bidi="it-IT"/>
        </w:rPr>
        <w:t>e la certificazione di tutte le spese rendicontate da</w:t>
      </w:r>
      <w:r w:rsidR="000F7DEA" w:rsidRPr="00EA40D4">
        <w:rPr>
          <w:rFonts w:ascii="Times New Roman" w:hAnsi="Times New Roman" w:cs="Times New Roman"/>
          <w:sz w:val="22"/>
          <w:szCs w:val="22"/>
          <w:lang w:bidi="it-IT"/>
        </w:rPr>
        <w:t>i Partner Beneficiari</w:t>
      </w:r>
      <w:r w:rsidRPr="00EA40D4">
        <w:rPr>
          <w:rFonts w:ascii="Times New Roman" w:hAnsi="Times New Roman" w:cs="Times New Roman"/>
          <w:sz w:val="22"/>
          <w:szCs w:val="22"/>
          <w:lang w:bidi="it-IT"/>
        </w:rPr>
        <w:t xml:space="preserve">  contenute nella domanda di rimborso intermedia e finale nell’ambito del progetto</w:t>
      </w:r>
      <w:r w:rsidR="000F7DEA" w:rsidRPr="00EA40D4">
        <w:rPr>
          <w:rFonts w:ascii="Times New Roman" w:hAnsi="Times New Roman" w:cs="Times New Roman"/>
          <w:sz w:val="22"/>
          <w:szCs w:val="22"/>
          <w:lang w:bidi="it-IT"/>
        </w:rPr>
        <w:t>,</w:t>
      </w:r>
      <w:r w:rsidRPr="00EA40D4">
        <w:rPr>
          <w:rFonts w:ascii="Times New Roman" w:hAnsi="Times New Roman" w:cs="Times New Roman"/>
          <w:sz w:val="22"/>
          <w:szCs w:val="22"/>
          <w:lang w:bidi="it-IT"/>
        </w:rPr>
        <w:t xml:space="preserve"> in relazione alle disposizioni previste dal manuale operativo dei controlli del </w:t>
      </w:r>
      <w:r w:rsidR="000F7DEA" w:rsidRPr="00EA40D4">
        <w:rPr>
          <w:rFonts w:ascii="Times New Roman" w:hAnsi="Times New Roman" w:cs="Times New Roman"/>
          <w:sz w:val="22"/>
          <w:szCs w:val="22"/>
          <w:lang w:bidi="it-IT"/>
        </w:rPr>
        <w:t>R</w:t>
      </w:r>
      <w:r w:rsidRPr="00EA40D4">
        <w:rPr>
          <w:rFonts w:ascii="Times New Roman" w:hAnsi="Times New Roman" w:cs="Times New Roman"/>
          <w:sz w:val="22"/>
          <w:szCs w:val="22"/>
          <w:lang w:bidi="it-IT"/>
        </w:rPr>
        <w:t>evisore Indipendente, dal Vademecum di attuazione dei progetti e dal Manuale delle Regole di Ammissibilità delle Spese nell’ambito del Fondo Asilo, Migrazione e Integrazione 20</w:t>
      </w:r>
      <w:r w:rsidR="002E2FA3" w:rsidRPr="00EA40D4">
        <w:rPr>
          <w:rFonts w:ascii="Times New Roman" w:hAnsi="Times New Roman" w:cs="Times New Roman"/>
          <w:sz w:val="22"/>
          <w:szCs w:val="22"/>
          <w:lang w:bidi="it-IT"/>
        </w:rPr>
        <w:t>21</w:t>
      </w:r>
      <w:r w:rsidRPr="00EA40D4">
        <w:rPr>
          <w:rFonts w:ascii="Times New Roman" w:hAnsi="Times New Roman" w:cs="Times New Roman"/>
          <w:sz w:val="22"/>
          <w:szCs w:val="22"/>
          <w:lang w:bidi="it-IT"/>
        </w:rPr>
        <w:t>-202</w:t>
      </w:r>
      <w:r w:rsidR="002E2FA3" w:rsidRPr="00EA40D4">
        <w:rPr>
          <w:rFonts w:ascii="Times New Roman" w:hAnsi="Times New Roman" w:cs="Times New Roman"/>
          <w:sz w:val="22"/>
          <w:szCs w:val="22"/>
          <w:lang w:bidi="it-IT"/>
        </w:rPr>
        <w:t>7</w:t>
      </w:r>
      <w:r w:rsidRPr="00EA40D4">
        <w:rPr>
          <w:rFonts w:ascii="Times New Roman" w:hAnsi="Times New Roman" w:cs="Times New Roman"/>
          <w:sz w:val="22"/>
          <w:szCs w:val="22"/>
          <w:lang w:bidi="it-IT"/>
        </w:rPr>
        <w:t xml:space="preserve"> e nel rispetto della Convenzione di Sovvenzione sottoscritta tra la Prefettura di Fermo nella veste di capofila e l’Autorità responsabile del Fondo Asilo, Migrazione e Integrazione 20</w:t>
      </w:r>
      <w:r w:rsidR="002E2FA3" w:rsidRPr="00EA40D4">
        <w:rPr>
          <w:rFonts w:ascii="Times New Roman" w:hAnsi="Times New Roman" w:cs="Times New Roman"/>
          <w:sz w:val="22"/>
          <w:szCs w:val="22"/>
          <w:lang w:bidi="it-IT"/>
        </w:rPr>
        <w:t>21</w:t>
      </w:r>
      <w:r w:rsidRPr="00EA40D4">
        <w:rPr>
          <w:rFonts w:ascii="Times New Roman" w:hAnsi="Times New Roman" w:cs="Times New Roman"/>
          <w:sz w:val="22"/>
          <w:szCs w:val="22"/>
          <w:lang w:bidi="it-IT"/>
        </w:rPr>
        <w:t>-202</w:t>
      </w:r>
      <w:r w:rsidR="002E2FA3" w:rsidRPr="00EA40D4">
        <w:rPr>
          <w:rFonts w:ascii="Times New Roman" w:hAnsi="Times New Roman" w:cs="Times New Roman"/>
          <w:sz w:val="22"/>
          <w:szCs w:val="22"/>
          <w:lang w:bidi="it-IT"/>
        </w:rPr>
        <w:t>7</w:t>
      </w:r>
      <w:r w:rsidRPr="00EA40D4">
        <w:rPr>
          <w:rFonts w:ascii="Times New Roman" w:hAnsi="Times New Roman" w:cs="Times New Roman"/>
          <w:sz w:val="22"/>
          <w:szCs w:val="22"/>
          <w:lang w:bidi="it-IT"/>
        </w:rPr>
        <w:t xml:space="preserve">. </w:t>
      </w:r>
    </w:p>
    <w:p w14:paraId="310507B7" w14:textId="23C2BCFA" w:rsidR="002263D0" w:rsidRPr="00EA40D4" w:rsidRDefault="002263D0" w:rsidP="00EA40D4">
      <w:pPr>
        <w:widowControl w:val="0"/>
        <w:tabs>
          <w:tab w:val="left" w:pos="641"/>
        </w:tabs>
        <w:autoSpaceDE w:val="0"/>
        <w:autoSpaceDN w:val="0"/>
        <w:spacing w:line="264" w:lineRule="auto"/>
        <w:jc w:val="both"/>
        <w:rPr>
          <w:rFonts w:ascii="Times New Roman" w:hAnsi="Times New Roman" w:cs="Times New Roman"/>
          <w:b/>
          <w:bCs/>
          <w:sz w:val="22"/>
          <w:szCs w:val="22"/>
          <w:lang w:bidi="it-IT"/>
        </w:rPr>
      </w:pPr>
      <w:r w:rsidRPr="00EA40D4">
        <w:rPr>
          <w:rFonts w:ascii="Times New Roman" w:hAnsi="Times New Roman" w:cs="Times New Roman"/>
          <w:b/>
          <w:bCs/>
          <w:sz w:val="22"/>
          <w:szCs w:val="22"/>
          <w:lang w:bidi="it-IT"/>
        </w:rPr>
        <w:t xml:space="preserve">Il profilo professionale oggetto della presente procedura sarà selezionato sulla base dei titoli, delle esperienze e di un eventuale colloquio </w:t>
      </w:r>
      <w:r w:rsidR="000F7DEA" w:rsidRPr="00EA40D4">
        <w:rPr>
          <w:rFonts w:ascii="Times New Roman" w:hAnsi="Times New Roman" w:cs="Times New Roman"/>
          <w:b/>
          <w:bCs/>
          <w:sz w:val="22"/>
          <w:szCs w:val="22"/>
          <w:lang w:bidi="it-IT"/>
        </w:rPr>
        <w:t>individuale.</w:t>
      </w:r>
    </w:p>
    <w:p w14:paraId="7871EFB0" w14:textId="77777777" w:rsidR="002E2FA3" w:rsidRPr="00EA40D4" w:rsidRDefault="002E2FA3"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1C620B78" w14:textId="150B9579"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2</w:t>
      </w:r>
    </w:p>
    <w:p w14:paraId="785EBEED" w14:textId="77777777" w:rsidR="005370A6" w:rsidRPr="00EA40D4" w:rsidRDefault="005370A6" w:rsidP="00EA40D4">
      <w:pPr>
        <w:widowControl w:val="0"/>
        <w:tabs>
          <w:tab w:val="left" w:pos="641"/>
        </w:tabs>
        <w:autoSpaceDE w:val="0"/>
        <w:autoSpaceDN w:val="0"/>
        <w:spacing w:line="264" w:lineRule="auto"/>
        <w:ind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Requisiti di partecipazione</w:t>
      </w:r>
    </w:p>
    <w:p w14:paraId="10E90549" w14:textId="692BBE41" w:rsidR="000F7DEA" w:rsidRPr="00EA40D4" w:rsidRDefault="000F7DEA"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Possono partecipare alla procedura selettiva professionisti (persone fisiche) o società di servizi o di revisione contabile.</w:t>
      </w:r>
    </w:p>
    <w:p w14:paraId="65CF7D1C" w14:textId="4BE7A670" w:rsidR="005370A6" w:rsidRPr="00EA40D4" w:rsidRDefault="005370A6"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Per partecipare alla procedura di selezione, tutti i candidati alla data di sottoscrizione della domanda di partecipazione, devono possedere i seguenti requisiti di ammissibilità:</w:t>
      </w:r>
    </w:p>
    <w:p w14:paraId="29361278" w14:textId="77777777" w:rsidR="000F7DEA" w:rsidRPr="00EA40D4" w:rsidRDefault="000F7DEA" w:rsidP="00EA40D4">
      <w:pPr>
        <w:pStyle w:val="Paragrafoelenco"/>
        <w:widowControl w:val="0"/>
        <w:numPr>
          <w:ilvl w:val="0"/>
          <w:numId w:val="11"/>
        </w:numPr>
        <w:tabs>
          <w:tab w:val="left" w:pos="641"/>
        </w:tabs>
        <w:autoSpaceDE w:val="0"/>
        <w:autoSpaceDN w:val="0"/>
        <w:spacing w:line="264" w:lineRule="auto"/>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Diploma di Laurea vecchio ordinamento, ovvero Laurea magistrale in Economia; </w:t>
      </w:r>
    </w:p>
    <w:p w14:paraId="1A6F41B0" w14:textId="77777777" w:rsidR="000F7DEA" w:rsidRPr="00EA40D4" w:rsidRDefault="000F7DEA" w:rsidP="00EA40D4">
      <w:pPr>
        <w:pStyle w:val="Paragrafoelenco"/>
        <w:widowControl w:val="0"/>
        <w:numPr>
          <w:ilvl w:val="0"/>
          <w:numId w:val="11"/>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essere iscritt</w:t>
      </w:r>
      <w:r w:rsidRPr="00EA40D4">
        <w:rPr>
          <w:rFonts w:ascii="Times New Roman" w:hAnsi="Times New Roman" w:cs="Times New Roman"/>
          <w:color w:val="4472C4" w:themeColor="accent1"/>
          <w:sz w:val="22"/>
          <w:szCs w:val="22"/>
          <w:lang w:bidi="it-IT"/>
        </w:rPr>
        <w:t>i</w:t>
      </w:r>
      <w:r w:rsidRPr="00EA40D4">
        <w:rPr>
          <w:rFonts w:ascii="Times New Roman" w:hAnsi="Times New Roman" w:cs="Times New Roman"/>
          <w:sz w:val="22"/>
          <w:szCs w:val="22"/>
          <w:lang w:bidi="it-IT"/>
        </w:rPr>
        <w:t xml:space="preserve"> al Registro Nazionale dei revisori legali/contabili tenuto presso il Ministero dell’Economia e delle Finanze; </w:t>
      </w:r>
    </w:p>
    <w:p w14:paraId="3937CA57" w14:textId="77777777" w:rsidR="000F7DEA" w:rsidRPr="00EA40D4" w:rsidRDefault="000F7DEA" w:rsidP="00EA40D4">
      <w:pPr>
        <w:pStyle w:val="Paragrafoelenco"/>
        <w:widowControl w:val="0"/>
        <w:numPr>
          <w:ilvl w:val="0"/>
          <w:numId w:val="11"/>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essere in possesso della cittadinanza italiana o di uno degli Stati membri dell’unione Europea;</w:t>
      </w:r>
    </w:p>
    <w:p w14:paraId="2C5A376F" w14:textId="77777777" w:rsidR="000F7DEA" w:rsidRPr="00EA40D4" w:rsidRDefault="000F7DEA" w:rsidP="00EA40D4">
      <w:pPr>
        <w:pStyle w:val="Paragrafoelenco"/>
        <w:widowControl w:val="0"/>
        <w:numPr>
          <w:ilvl w:val="0"/>
          <w:numId w:val="11"/>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godimento dei diritti civili e politici;</w:t>
      </w:r>
    </w:p>
    <w:p w14:paraId="1C0D7046" w14:textId="77777777" w:rsidR="000F7DEA" w:rsidRPr="00EA40D4" w:rsidRDefault="000F7DEA" w:rsidP="00EA40D4">
      <w:pPr>
        <w:pStyle w:val="Paragrafoelenco"/>
        <w:widowControl w:val="0"/>
        <w:numPr>
          <w:ilvl w:val="0"/>
          <w:numId w:val="11"/>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non aver riportato condanne per reati penali e di non essere destinatario di provvedimenti che riguardano l’applicazione di misure di prevenzione;</w:t>
      </w:r>
    </w:p>
    <w:p w14:paraId="368E9B95" w14:textId="77777777" w:rsidR="000F7DEA" w:rsidRPr="00EA40D4" w:rsidRDefault="000F7DEA" w:rsidP="00EA40D4">
      <w:pPr>
        <w:pStyle w:val="Paragrafoelenco"/>
        <w:widowControl w:val="0"/>
        <w:numPr>
          <w:ilvl w:val="0"/>
          <w:numId w:val="11"/>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non essere sottopost</w:t>
      </w:r>
      <w:r w:rsidRPr="00EA40D4">
        <w:rPr>
          <w:rFonts w:ascii="Times New Roman" w:hAnsi="Times New Roman" w:cs="Times New Roman"/>
          <w:color w:val="4472C4" w:themeColor="accent1"/>
          <w:sz w:val="22"/>
          <w:szCs w:val="22"/>
          <w:lang w:bidi="it-IT"/>
        </w:rPr>
        <w:t xml:space="preserve">i </w:t>
      </w:r>
      <w:r w:rsidRPr="00EA40D4">
        <w:rPr>
          <w:rFonts w:ascii="Times New Roman" w:hAnsi="Times New Roman" w:cs="Times New Roman"/>
          <w:sz w:val="22"/>
          <w:szCs w:val="22"/>
          <w:lang w:bidi="it-IT"/>
        </w:rPr>
        <w:t>a procedimenti penali;</w:t>
      </w:r>
    </w:p>
    <w:p w14:paraId="4D4EC2DE" w14:textId="77777777" w:rsidR="002E2FA3" w:rsidRPr="00EA40D4" w:rsidRDefault="002E2FA3" w:rsidP="00EA40D4">
      <w:pPr>
        <w:pStyle w:val="Paragrafoelenco"/>
        <w:widowControl w:val="0"/>
        <w:numPr>
          <w:ilvl w:val="0"/>
          <w:numId w:val="11"/>
        </w:numPr>
        <w:tabs>
          <w:tab w:val="left" w:pos="641"/>
        </w:tabs>
        <w:autoSpaceDE w:val="0"/>
        <w:autoSpaceDN w:val="0"/>
        <w:spacing w:line="264" w:lineRule="auto"/>
        <w:ind w:right="109"/>
        <w:jc w:val="both"/>
        <w:rPr>
          <w:rFonts w:ascii="Times New Roman" w:hAnsi="Times New Roman" w:cs="Times New Roman"/>
          <w:sz w:val="22"/>
          <w:szCs w:val="22"/>
          <w:lang w:bidi="it-IT"/>
        </w:rPr>
      </w:pPr>
      <w:bookmarkStart w:id="2" w:name="_Hlk58687264"/>
      <w:r w:rsidRPr="00EA40D4">
        <w:rPr>
          <w:rFonts w:ascii="Times New Roman" w:hAnsi="Times New Roman" w:cs="Times New Roman"/>
          <w:sz w:val="22"/>
          <w:szCs w:val="22"/>
          <w:lang w:bidi="it-IT"/>
        </w:rPr>
        <w:t xml:space="preserve">essere in possesso del requisito di indipendenza dal Cliente-Beneficiario (nell’ipotesi di Studi Legali Associati e di Società tra Avvocati, il requisito deve concernere tutti i membri). </w:t>
      </w:r>
      <w:r w:rsidRPr="00EA40D4">
        <w:rPr>
          <w:rFonts w:ascii="Times New Roman" w:hAnsi="Times New Roman" w:cs="Times New Roman"/>
          <w:sz w:val="22"/>
          <w:szCs w:val="22"/>
        </w:rPr>
        <w:t xml:space="preserve">In particolare, è esclusa la partecipazione qualora sussistano relazioni finanziarie, d’affari, di lavoro o di altro genere con il Cliente-Beneficiario (Prefettura di Fermo; On the Road Società Cooperativa Sociale; Nuova Ricerca Agenzia RES </w:t>
      </w:r>
      <w:proofErr w:type="spellStart"/>
      <w:r w:rsidRPr="00EA40D4">
        <w:rPr>
          <w:rFonts w:ascii="Times New Roman" w:hAnsi="Times New Roman" w:cs="Times New Roman"/>
          <w:sz w:val="22"/>
          <w:szCs w:val="22"/>
        </w:rPr>
        <w:t>soc</w:t>
      </w:r>
      <w:proofErr w:type="spellEnd"/>
      <w:r w:rsidRPr="00EA40D4">
        <w:rPr>
          <w:rFonts w:ascii="Times New Roman" w:hAnsi="Times New Roman" w:cs="Times New Roman"/>
          <w:sz w:val="22"/>
          <w:szCs w:val="22"/>
        </w:rPr>
        <w:t xml:space="preserve">. coop. </w:t>
      </w:r>
      <w:proofErr w:type="spellStart"/>
      <w:r w:rsidRPr="00EA40D4">
        <w:rPr>
          <w:rFonts w:ascii="Times New Roman" w:hAnsi="Times New Roman" w:cs="Times New Roman"/>
          <w:sz w:val="22"/>
          <w:szCs w:val="22"/>
        </w:rPr>
        <w:t>soc</w:t>
      </w:r>
      <w:proofErr w:type="spellEnd"/>
      <w:r w:rsidRPr="00EA40D4">
        <w:rPr>
          <w:rFonts w:ascii="Times New Roman" w:hAnsi="Times New Roman" w:cs="Times New Roman"/>
          <w:sz w:val="22"/>
          <w:szCs w:val="22"/>
        </w:rPr>
        <w:t xml:space="preserve">. ONLUS; </w:t>
      </w:r>
      <w:r w:rsidRPr="00EA40D4">
        <w:rPr>
          <w:rFonts w:ascii="Times New Roman" w:hAnsi="Times New Roman" w:cs="Times New Roman"/>
          <w:sz w:val="22"/>
          <w:szCs w:val="22"/>
          <w:lang w:bidi="it-IT"/>
        </w:rPr>
        <w:t xml:space="preserve">Tarassaco Società Cooperativa Sociale; </w:t>
      </w:r>
      <w:r w:rsidRPr="00EA40D4">
        <w:rPr>
          <w:rFonts w:ascii="Times New Roman" w:hAnsi="Times New Roman" w:cs="Times New Roman"/>
          <w:sz w:val="22"/>
          <w:szCs w:val="22"/>
        </w:rPr>
        <w:t>Associazione BET Onlus; AMBITO TERRITORIALE SOCIALE XIX) tali da ritenere compromessa l’indipendenza del professionista nello svolgimento di tale incarico.</w:t>
      </w:r>
    </w:p>
    <w:p w14:paraId="26C6F12C" w14:textId="77777777" w:rsidR="000F7DEA" w:rsidRPr="00EA40D4" w:rsidRDefault="000F7DEA" w:rsidP="00EA40D4">
      <w:pPr>
        <w:widowControl w:val="0"/>
        <w:tabs>
          <w:tab w:val="left" w:pos="641"/>
        </w:tabs>
        <w:autoSpaceDE w:val="0"/>
        <w:autoSpaceDN w:val="0"/>
        <w:spacing w:line="264" w:lineRule="auto"/>
        <w:jc w:val="both"/>
        <w:rPr>
          <w:rFonts w:ascii="Times New Roman" w:hAnsi="Times New Roman" w:cs="Times New Roman"/>
          <w:sz w:val="22"/>
          <w:szCs w:val="22"/>
        </w:rPr>
      </w:pPr>
      <w:r w:rsidRPr="00EA40D4">
        <w:rPr>
          <w:rFonts w:ascii="Times New Roman" w:hAnsi="Times New Roman" w:cs="Times New Roman"/>
          <w:sz w:val="22"/>
          <w:szCs w:val="22"/>
        </w:rPr>
        <w:t xml:space="preserve">L’esito positivo della selezione non genera in alcun modo obbligo di conferimento dell’incarico da parte di On the Road Società Cooperativa Sociale. </w:t>
      </w:r>
    </w:p>
    <w:bookmarkEnd w:id="2"/>
    <w:p w14:paraId="05629E4D" w14:textId="46682B37" w:rsidR="000F7DEA" w:rsidRPr="00EA40D4" w:rsidRDefault="000F7DEA" w:rsidP="00EA40D4">
      <w:pPr>
        <w:widowControl w:val="0"/>
        <w:tabs>
          <w:tab w:val="left" w:pos="641"/>
        </w:tabs>
        <w:autoSpaceDE w:val="0"/>
        <w:autoSpaceDN w:val="0"/>
        <w:spacing w:line="264" w:lineRule="auto"/>
        <w:jc w:val="both"/>
        <w:rPr>
          <w:rFonts w:ascii="Times New Roman" w:hAnsi="Times New Roman" w:cs="Times New Roman"/>
          <w:sz w:val="22"/>
          <w:szCs w:val="22"/>
        </w:rPr>
      </w:pPr>
      <w:r w:rsidRPr="00EA40D4">
        <w:rPr>
          <w:rFonts w:ascii="Times New Roman" w:hAnsi="Times New Roman" w:cs="Times New Roman"/>
          <w:sz w:val="22"/>
          <w:szCs w:val="22"/>
        </w:rPr>
        <w:t xml:space="preserve">Ci si riserva la possibilità di ritirare il presente Avviso, in presenza di concreti motivi di interesse pubblico, tali rendere inopportuna la prosecuzione della procedura. In tal caso, se ne darà tempestiva comunicazione sul portale web </w:t>
      </w:r>
      <w:hyperlink r:id="rId7" w:history="1">
        <w:r w:rsidRPr="00EA40D4">
          <w:rPr>
            <w:rStyle w:val="Collegamentoipertestuale"/>
            <w:rFonts w:ascii="Times New Roman" w:hAnsi="Times New Roman" w:cs="Times New Roman"/>
            <w:sz w:val="22"/>
            <w:szCs w:val="22"/>
          </w:rPr>
          <w:t>https://www.ontheroad.coop/</w:t>
        </w:r>
      </w:hyperlink>
      <w:r w:rsidRPr="00EA40D4">
        <w:rPr>
          <w:rFonts w:ascii="Times New Roman" w:hAnsi="Times New Roman" w:cs="Times New Roman"/>
          <w:sz w:val="22"/>
          <w:szCs w:val="22"/>
        </w:rPr>
        <w:t xml:space="preserve"> </w:t>
      </w:r>
    </w:p>
    <w:p w14:paraId="47D97B6A" w14:textId="77777777" w:rsidR="001354CA" w:rsidRDefault="001354CA"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768A6964" w14:textId="77777777" w:rsidR="00EA40D4" w:rsidRDefault="00EA40D4"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35EDA442" w14:textId="77777777" w:rsidR="00EA40D4" w:rsidRPr="00EA40D4" w:rsidRDefault="00EA40D4"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65111AF4" w14:textId="77777777" w:rsidR="001354CA" w:rsidRPr="00EA40D4" w:rsidRDefault="001354CA" w:rsidP="00EA40D4">
      <w:pPr>
        <w:pStyle w:val="NormaleWeb"/>
        <w:spacing w:before="0" w:beforeAutospacing="0" w:after="0" w:afterAutospacing="0" w:line="264" w:lineRule="auto"/>
        <w:jc w:val="center"/>
        <w:rPr>
          <w:b/>
          <w:sz w:val="22"/>
          <w:szCs w:val="22"/>
          <w:lang w:bidi="it-IT"/>
        </w:rPr>
      </w:pPr>
      <w:r w:rsidRPr="00EA40D4">
        <w:rPr>
          <w:b/>
          <w:sz w:val="22"/>
          <w:szCs w:val="22"/>
          <w:lang w:bidi="it-IT"/>
        </w:rPr>
        <w:t>Art. 2-</w:t>
      </w:r>
      <w:r w:rsidRPr="00EA40D4">
        <w:rPr>
          <w:b/>
          <w:i/>
          <w:sz w:val="22"/>
          <w:szCs w:val="22"/>
          <w:lang w:bidi="it-IT"/>
        </w:rPr>
        <w:t>bis</w:t>
      </w:r>
    </w:p>
    <w:p w14:paraId="5C43F521" w14:textId="77777777" w:rsidR="001354CA" w:rsidRPr="00EA40D4" w:rsidRDefault="001354CA" w:rsidP="00EA40D4">
      <w:pPr>
        <w:pStyle w:val="NormaleWeb"/>
        <w:spacing w:before="0" w:beforeAutospacing="0" w:after="0" w:afterAutospacing="0" w:line="264" w:lineRule="auto"/>
        <w:jc w:val="center"/>
        <w:rPr>
          <w:b/>
          <w:sz w:val="22"/>
          <w:szCs w:val="22"/>
          <w:lang w:bidi="it-IT"/>
        </w:rPr>
      </w:pPr>
      <w:r w:rsidRPr="00EA40D4">
        <w:rPr>
          <w:b/>
          <w:sz w:val="22"/>
          <w:szCs w:val="22"/>
          <w:lang w:bidi="it-IT"/>
        </w:rPr>
        <w:t>Specifiche per le società di servizi o di revisione contabile</w:t>
      </w:r>
    </w:p>
    <w:p w14:paraId="00268E7B" w14:textId="2B05196B" w:rsidR="001354CA" w:rsidRPr="00EA40D4" w:rsidRDefault="001354CA" w:rsidP="00EA40D4">
      <w:pPr>
        <w:pStyle w:val="NormaleWeb"/>
        <w:spacing w:before="0" w:beforeAutospacing="0" w:after="0" w:afterAutospacing="0" w:line="264" w:lineRule="auto"/>
        <w:jc w:val="both"/>
        <w:rPr>
          <w:sz w:val="22"/>
          <w:szCs w:val="22"/>
        </w:rPr>
      </w:pPr>
      <w:r w:rsidRPr="00EA40D4">
        <w:rPr>
          <w:sz w:val="22"/>
          <w:szCs w:val="22"/>
          <w:lang w:bidi="it-IT"/>
        </w:rPr>
        <w:t xml:space="preserve">Per quanto concerne le società di servizi o di revisione contabile, si specifica come </w:t>
      </w:r>
      <w:r w:rsidRPr="00EA40D4">
        <w:rPr>
          <w:sz w:val="22"/>
          <w:szCs w:val="22"/>
        </w:rPr>
        <w:t>il soggetto preposto alla firma (persona fisica che effettua l’</w:t>
      </w:r>
      <w:r w:rsidR="002E2FA3" w:rsidRPr="00EA40D4">
        <w:rPr>
          <w:sz w:val="22"/>
          <w:szCs w:val="22"/>
        </w:rPr>
        <w:t>attività</w:t>
      </w:r>
      <w:r w:rsidRPr="00EA40D4">
        <w:rPr>
          <w:sz w:val="22"/>
          <w:szCs w:val="22"/>
        </w:rPr>
        <w:t xml:space="preserve">̀ di controllo) debba essere iscritto al Registro Nazionale dei revisori legali/contabili tenuto presso il Ministero dell’Economia e delle Finanze e debba esser munito di formale delega alla sottoscrizione della documentazione in nome e per conto della </w:t>
      </w:r>
      <w:r w:rsidR="00854B22" w:rsidRPr="00EA40D4">
        <w:rPr>
          <w:sz w:val="22"/>
          <w:szCs w:val="22"/>
        </w:rPr>
        <w:t>società</w:t>
      </w:r>
      <w:r w:rsidRPr="00EA40D4">
        <w:rPr>
          <w:sz w:val="22"/>
          <w:szCs w:val="22"/>
        </w:rPr>
        <w:t xml:space="preserve"> di servizi/revisione contabile cui è affidato l’incarico di revisione. In alternativa, qualora il soggetto sia dotato di poteri di firma in nome e per conto della </w:t>
      </w:r>
      <w:r w:rsidR="00854B22" w:rsidRPr="00EA40D4">
        <w:rPr>
          <w:sz w:val="22"/>
          <w:szCs w:val="22"/>
        </w:rPr>
        <w:t>Società</w:t>
      </w:r>
      <w:r w:rsidRPr="00EA40D4">
        <w:rPr>
          <w:sz w:val="22"/>
          <w:szCs w:val="22"/>
        </w:rPr>
        <w:t xml:space="preserve"> affidataria è possibile presentare idonea documentazione che comprovi tali poteri). </w:t>
      </w:r>
    </w:p>
    <w:p w14:paraId="6234B4B6" w14:textId="79125E6A" w:rsidR="001354CA" w:rsidRPr="00EA40D4" w:rsidRDefault="001354CA" w:rsidP="00EA40D4">
      <w:pPr>
        <w:pStyle w:val="NormaleWeb"/>
        <w:spacing w:before="0" w:beforeAutospacing="0" w:after="0" w:afterAutospacing="0" w:line="264" w:lineRule="auto"/>
        <w:jc w:val="both"/>
        <w:rPr>
          <w:sz w:val="22"/>
          <w:szCs w:val="22"/>
        </w:rPr>
      </w:pPr>
      <w:r w:rsidRPr="00EA40D4">
        <w:rPr>
          <w:sz w:val="22"/>
          <w:szCs w:val="22"/>
        </w:rPr>
        <w:t xml:space="preserve">Si specifica, inoltre, come i requisiti di cui alle lett. d), e), f), g) di cui all’art. 2 debbano esser posseduti da tutti i soggetti appartenenti alla </w:t>
      </w:r>
      <w:r w:rsidR="00854B22" w:rsidRPr="00EA40D4">
        <w:rPr>
          <w:sz w:val="22"/>
          <w:szCs w:val="22"/>
        </w:rPr>
        <w:t>società</w:t>
      </w:r>
      <w:r w:rsidRPr="00EA40D4">
        <w:rPr>
          <w:sz w:val="22"/>
          <w:szCs w:val="22"/>
        </w:rPr>
        <w:t xml:space="preserve"> di servizi/revisione contabile.</w:t>
      </w:r>
    </w:p>
    <w:p w14:paraId="60567654" w14:textId="77777777" w:rsidR="001354CA" w:rsidRPr="00EA40D4" w:rsidRDefault="001354CA"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70CC56CA" w14:textId="5DF02208"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 3</w:t>
      </w:r>
    </w:p>
    <w:p w14:paraId="6A2A7905"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Criteri di Valutazione</w:t>
      </w:r>
    </w:p>
    <w:p w14:paraId="7A71958C" w14:textId="6D9803C1" w:rsidR="005370A6" w:rsidRPr="00EA40D4" w:rsidRDefault="005370A6" w:rsidP="00EA40D4">
      <w:pPr>
        <w:widowControl w:val="0"/>
        <w:tabs>
          <w:tab w:val="left" w:pos="641"/>
        </w:tabs>
        <w:autoSpaceDE w:val="0"/>
        <w:autoSpaceDN w:val="0"/>
        <w:spacing w:line="264" w:lineRule="auto"/>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I soggetti </w:t>
      </w:r>
      <w:r w:rsidR="00854B22" w:rsidRPr="00EA40D4">
        <w:rPr>
          <w:rFonts w:ascii="Times New Roman" w:hAnsi="Times New Roman" w:cs="Times New Roman"/>
          <w:sz w:val="22"/>
          <w:szCs w:val="22"/>
          <w:lang w:bidi="it-IT"/>
        </w:rPr>
        <w:t>che risulteranno in possesso dei requisiti di partecipazione</w:t>
      </w:r>
      <w:r w:rsidRPr="00EA40D4">
        <w:rPr>
          <w:rFonts w:ascii="Times New Roman" w:hAnsi="Times New Roman" w:cs="Times New Roman"/>
          <w:sz w:val="22"/>
          <w:szCs w:val="22"/>
          <w:lang w:bidi="it-IT"/>
        </w:rPr>
        <w:t xml:space="preserve"> saranno valutati, con attribuzione di specifico punteggio, espresso in centesimi (100/100) sulla base dei seguenti criteri: </w:t>
      </w:r>
    </w:p>
    <w:p w14:paraId="728308CD" w14:textId="77777777" w:rsidR="005370A6" w:rsidRPr="00EA40D4" w:rsidRDefault="005370A6" w:rsidP="00EA40D4">
      <w:pPr>
        <w:widowControl w:val="0"/>
        <w:tabs>
          <w:tab w:val="left" w:pos="641"/>
        </w:tabs>
        <w:autoSpaceDE w:val="0"/>
        <w:autoSpaceDN w:val="0"/>
        <w:spacing w:line="264" w:lineRule="auto"/>
        <w:ind w:right="109"/>
        <w:jc w:val="both"/>
        <w:rPr>
          <w:rFonts w:ascii="Times New Roman" w:hAnsi="Times New Roman" w:cs="Times New Roman"/>
          <w:sz w:val="14"/>
          <w:szCs w:val="14"/>
        </w:rPr>
      </w:pPr>
    </w:p>
    <w:tbl>
      <w:tblPr>
        <w:tblStyle w:val="Grigliatabella"/>
        <w:tblW w:w="0" w:type="auto"/>
        <w:tblLook w:val="04A0" w:firstRow="1" w:lastRow="0" w:firstColumn="1" w:lastColumn="0" w:noHBand="0" w:noVBand="1"/>
      </w:tblPr>
      <w:tblGrid>
        <w:gridCol w:w="449"/>
        <w:gridCol w:w="3244"/>
        <w:gridCol w:w="1206"/>
        <w:gridCol w:w="1424"/>
        <w:gridCol w:w="3299"/>
      </w:tblGrid>
      <w:tr w:rsidR="005370A6" w:rsidRPr="00EA40D4" w14:paraId="3D591B2A" w14:textId="77777777" w:rsidTr="00240FEA">
        <w:trPr>
          <w:trHeight w:val="636"/>
        </w:trPr>
        <w:tc>
          <w:tcPr>
            <w:tcW w:w="0" w:type="auto"/>
          </w:tcPr>
          <w:p w14:paraId="27F5A4DF"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b/>
                <w:lang w:bidi="it-IT"/>
              </w:rPr>
            </w:pPr>
          </w:p>
        </w:tc>
        <w:tc>
          <w:tcPr>
            <w:tcW w:w="0" w:type="auto"/>
          </w:tcPr>
          <w:p w14:paraId="15C2D75B"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Titoli/requisiti/esperienze professionali</w:t>
            </w:r>
          </w:p>
        </w:tc>
        <w:tc>
          <w:tcPr>
            <w:tcW w:w="0" w:type="auto"/>
          </w:tcPr>
          <w:p w14:paraId="6ECC7773"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Punteggio massimo</w:t>
            </w:r>
          </w:p>
        </w:tc>
        <w:tc>
          <w:tcPr>
            <w:tcW w:w="0" w:type="auto"/>
          </w:tcPr>
          <w:p w14:paraId="350F7C3A"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Criteri</w:t>
            </w:r>
          </w:p>
        </w:tc>
        <w:tc>
          <w:tcPr>
            <w:tcW w:w="0" w:type="auto"/>
          </w:tcPr>
          <w:p w14:paraId="2E1D83E1"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Criteri</w:t>
            </w:r>
          </w:p>
        </w:tc>
      </w:tr>
      <w:tr w:rsidR="001354CA" w:rsidRPr="00EA40D4" w14:paraId="0FE1E30E" w14:textId="77777777" w:rsidTr="00E52FF4">
        <w:trPr>
          <w:trHeight w:val="636"/>
        </w:trPr>
        <w:tc>
          <w:tcPr>
            <w:tcW w:w="0" w:type="auto"/>
            <w:tcBorders>
              <w:top w:val="single" w:sz="4" w:space="0" w:color="auto"/>
              <w:left w:val="single" w:sz="4" w:space="0" w:color="auto"/>
              <w:bottom w:val="single" w:sz="4" w:space="0" w:color="auto"/>
              <w:right w:val="single" w:sz="4" w:space="0" w:color="auto"/>
            </w:tcBorders>
          </w:tcPr>
          <w:p w14:paraId="1E73FE97" w14:textId="5483D827" w:rsidR="001354CA" w:rsidRPr="00EA40D4" w:rsidRDefault="001354CA"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A)</w:t>
            </w:r>
          </w:p>
        </w:tc>
        <w:tc>
          <w:tcPr>
            <w:tcW w:w="0" w:type="auto"/>
            <w:tcBorders>
              <w:top w:val="single" w:sz="4" w:space="0" w:color="auto"/>
              <w:left w:val="single" w:sz="4" w:space="0" w:color="auto"/>
              <w:bottom w:val="single" w:sz="4" w:space="0" w:color="auto"/>
              <w:right w:val="single" w:sz="4" w:space="0" w:color="auto"/>
            </w:tcBorders>
          </w:tcPr>
          <w:p w14:paraId="62FAA2A5" w14:textId="1545721A" w:rsidR="001354CA" w:rsidRPr="00EA40D4" w:rsidRDefault="001354CA"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 xml:space="preserve">Diploma di laurea </w:t>
            </w:r>
            <w:proofErr w:type="spellStart"/>
            <w:r w:rsidRPr="00EA40D4">
              <w:rPr>
                <w:rFonts w:ascii="Times New Roman" w:hAnsi="Times New Roman" w:cs="Times New Roman"/>
                <w:lang w:bidi="it-IT"/>
              </w:rPr>
              <w:t>v.o.</w:t>
            </w:r>
            <w:proofErr w:type="spellEnd"/>
            <w:r w:rsidRPr="00EA40D4">
              <w:rPr>
                <w:rFonts w:ascii="Times New Roman" w:hAnsi="Times New Roman" w:cs="Times New Roman"/>
                <w:lang w:bidi="it-IT"/>
              </w:rPr>
              <w:t xml:space="preserve"> ovvero laurea magistrale/specialistica in Economia </w:t>
            </w:r>
          </w:p>
        </w:tc>
        <w:tc>
          <w:tcPr>
            <w:tcW w:w="0" w:type="auto"/>
            <w:tcBorders>
              <w:top w:val="single" w:sz="4" w:space="0" w:color="auto"/>
              <w:left w:val="single" w:sz="4" w:space="0" w:color="auto"/>
              <w:bottom w:val="single" w:sz="4" w:space="0" w:color="auto"/>
              <w:right w:val="single" w:sz="4" w:space="0" w:color="auto"/>
            </w:tcBorders>
          </w:tcPr>
          <w:p w14:paraId="443E9232" w14:textId="7085C63A" w:rsidR="001354CA" w:rsidRPr="00EA40D4" w:rsidRDefault="001354CA"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20</w:t>
            </w:r>
          </w:p>
        </w:tc>
        <w:tc>
          <w:tcPr>
            <w:tcW w:w="0" w:type="auto"/>
            <w:tcBorders>
              <w:top w:val="single" w:sz="4" w:space="0" w:color="auto"/>
              <w:left w:val="single" w:sz="4" w:space="0" w:color="auto"/>
              <w:bottom w:val="single" w:sz="4" w:space="0" w:color="auto"/>
              <w:right w:val="single" w:sz="4" w:space="0" w:color="auto"/>
            </w:tcBorders>
          </w:tcPr>
          <w:p w14:paraId="2F7B647A" w14:textId="7F21E16F" w:rsidR="001354CA" w:rsidRPr="00EA40D4" w:rsidRDefault="001354CA"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Voto di Laurea</w:t>
            </w:r>
          </w:p>
        </w:tc>
        <w:tc>
          <w:tcPr>
            <w:tcW w:w="0" w:type="auto"/>
            <w:tcBorders>
              <w:top w:val="single" w:sz="4" w:space="0" w:color="auto"/>
              <w:left w:val="single" w:sz="4" w:space="0" w:color="auto"/>
              <w:bottom w:val="single" w:sz="4" w:space="0" w:color="auto"/>
              <w:right w:val="single" w:sz="4" w:space="0" w:color="auto"/>
            </w:tcBorders>
          </w:tcPr>
          <w:p w14:paraId="2BCA6DC5" w14:textId="0DC479EF" w:rsidR="001354CA" w:rsidRPr="00EA40D4" w:rsidRDefault="001354CA"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 xml:space="preserve">Fino a 70: 2 punti; fino a 75: 4 punti; fino a 80: 6 punti; fino a 85: 8 punti; fino a 90: 10 punti; fino a 95: 12 punti; fino a 100: 14 punti; fino a 105: 16 punti; fino a 110: 18 punti; 110 e lode: 20 punti. </w:t>
            </w:r>
          </w:p>
        </w:tc>
      </w:tr>
      <w:tr w:rsidR="00855E60" w:rsidRPr="00EA40D4" w14:paraId="3AA6DE62" w14:textId="77777777" w:rsidTr="00853A8F">
        <w:trPr>
          <w:trHeight w:val="636"/>
        </w:trPr>
        <w:tc>
          <w:tcPr>
            <w:tcW w:w="0" w:type="auto"/>
          </w:tcPr>
          <w:p w14:paraId="67D0444F" w14:textId="7777777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B)</w:t>
            </w:r>
          </w:p>
        </w:tc>
        <w:tc>
          <w:tcPr>
            <w:tcW w:w="0" w:type="auto"/>
          </w:tcPr>
          <w:p w14:paraId="3BD97BB1" w14:textId="3475813C"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Incarichi ricevuti come Revisore Contabile indipendente per Progetti FAMI</w:t>
            </w:r>
          </w:p>
        </w:tc>
        <w:tc>
          <w:tcPr>
            <w:tcW w:w="0" w:type="auto"/>
          </w:tcPr>
          <w:p w14:paraId="216B0BD8" w14:textId="7AD569A2"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30</w:t>
            </w:r>
          </w:p>
        </w:tc>
        <w:tc>
          <w:tcPr>
            <w:tcW w:w="0" w:type="auto"/>
            <w:tcBorders>
              <w:top w:val="single" w:sz="4" w:space="0" w:color="auto"/>
              <w:left w:val="single" w:sz="4" w:space="0" w:color="auto"/>
              <w:bottom w:val="single" w:sz="4" w:space="0" w:color="auto"/>
              <w:right w:val="single" w:sz="4" w:space="0" w:color="auto"/>
            </w:tcBorders>
          </w:tcPr>
          <w:p w14:paraId="22B22F71" w14:textId="13874E82"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Numero di progetti</w:t>
            </w:r>
          </w:p>
        </w:tc>
        <w:tc>
          <w:tcPr>
            <w:tcW w:w="0" w:type="auto"/>
          </w:tcPr>
          <w:p w14:paraId="74CDE0CD" w14:textId="77777777" w:rsidR="00855E60" w:rsidRPr="00EA40D4" w:rsidRDefault="00855E60" w:rsidP="00EA40D4">
            <w:pPr>
              <w:widowControl w:val="0"/>
              <w:tabs>
                <w:tab w:val="left" w:pos="641"/>
              </w:tabs>
              <w:autoSpaceDE w:val="0"/>
              <w:autoSpaceDN w:val="0"/>
              <w:spacing w:line="264" w:lineRule="auto"/>
              <w:jc w:val="both"/>
              <w:rPr>
                <w:rFonts w:ascii="Times New Roman" w:hAnsi="Times New Roman" w:cs="Times New Roman"/>
                <w:lang w:bidi="it-IT"/>
              </w:rPr>
            </w:pPr>
            <w:r w:rsidRPr="00EA40D4">
              <w:rPr>
                <w:rFonts w:ascii="Times New Roman" w:hAnsi="Times New Roman" w:cs="Times New Roman"/>
                <w:lang w:bidi="it-IT"/>
              </w:rPr>
              <w:t>Da 1 a 3 progetti: 5 punti;</w:t>
            </w:r>
          </w:p>
          <w:p w14:paraId="193611DC" w14:textId="77777777" w:rsidR="00855E60" w:rsidRPr="00EA40D4" w:rsidRDefault="00855E60" w:rsidP="00EA40D4">
            <w:pPr>
              <w:widowControl w:val="0"/>
              <w:tabs>
                <w:tab w:val="left" w:pos="641"/>
              </w:tabs>
              <w:autoSpaceDE w:val="0"/>
              <w:autoSpaceDN w:val="0"/>
              <w:spacing w:line="264" w:lineRule="auto"/>
              <w:jc w:val="both"/>
              <w:rPr>
                <w:rFonts w:ascii="Times New Roman" w:hAnsi="Times New Roman" w:cs="Times New Roman"/>
                <w:lang w:bidi="it-IT"/>
              </w:rPr>
            </w:pPr>
            <w:r w:rsidRPr="00EA40D4">
              <w:rPr>
                <w:rFonts w:ascii="Times New Roman" w:hAnsi="Times New Roman" w:cs="Times New Roman"/>
                <w:lang w:bidi="it-IT"/>
              </w:rPr>
              <w:t xml:space="preserve">da 4 a 6 progetti: 10 punti; </w:t>
            </w:r>
          </w:p>
          <w:p w14:paraId="4A57E24A" w14:textId="733C69E2" w:rsidR="00855E60" w:rsidRPr="00EA40D4" w:rsidRDefault="00855E60" w:rsidP="00EA40D4">
            <w:pPr>
              <w:widowControl w:val="0"/>
              <w:tabs>
                <w:tab w:val="left" w:pos="641"/>
              </w:tabs>
              <w:autoSpaceDE w:val="0"/>
              <w:autoSpaceDN w:val="0"/>
              <w:spacing w:line="264" w:lineRule="auto"/>
              <w:jc w:val="both"/>
              <w:rPr>
                <w:rFonts w:ascii="Times New Roman" w:hAnsi="Times New Roman" w:cs="Times New Roman"/>
                <w:lang w:bidi="it-IT"/>
              </w:rPr>
            </w:pPr>
            <w:r w:rsidRPr="00EA40D4">
              <w:rPr>
                <w:rFonts w:ascii="Times New Roman" w:hAnsi="Times New Roman" w:cs="Times New Roman"/>
                <w:lang w:bidi="it-IT"/>
              </w:rPr>
              <w:t xml:space="preserve">da 7 a 9 progetti: 15 punti; </w:t>
            </w:r>
          </w:p>
          <w:p w14:paraId="32098F5A" w14:textId="02C4A365" w:rsidR="00855E60" w:rsidRPr="00EA40D4" w:rsidRDefault="00855E60" w:rsidP="00EA40D4">
            <w:pPr>
              <w:widowControl w:val="0"/>
              <w:tabs>
                <w:tab w:val="left" w:pos="641"/>
              </w:tabs>
              <w:autoSpaceDE w:val="0"/>
              <w:autoSpaceDN w:val="0"/>
              <w:spacing w:line="264" w:lineRule="auto"/>
              <w:jc w:val="both"/>
              <w:rPr>
                <w:rFonts w:ascii="Times New Roman" w:hAnsi="Times New Roman" w:cs="Times New Roman"/>
                <w:lang w:bidi="it-IT"/>
              </w:rPr>
            </w:pPr>
            <w:r w:rsidRPr="00EA40D4">
              <w:rPr>
                <w:rFonts w:ascii="Times New Roman" w:hAnsi="Times New Roman" w:cs="Times New Roman"/>
                <w:lang w:bidi="it-IT"/>
              </w:rPr>
              <w:t xml:space="preserve">da 10 a 13 progetti: 20 punti; </w:t>
            </w:r>
          </w:p>
          <w:p w14:paraId="089B5FBC" w14:textId="70DDAE47" w:rsidR="00855E60" w:rsidRPr="00EA40D4" w:rsidRDefault="00855E60" w:rsidP="00EA40D4">
            <w:pPr>
              <w:widowControl w:val="0"/>
              <w:tabs>
                <w:tab w:val="left" w:pos="641"/>
              </w:tabs>
              <w:autoSpaceDE w:val="0"/>
              <w:autoSpaceDN w:val="0"/>
              <w:spacing w:line="264" w:lineRule="auto"/>
              <w:jc w:val="both"/>
              <w:rPr>
                <w:rFonts w:ascii="Times New Roman" w:hAnsi="Times New Roman" w:cs="Times New Roman"/>
                <w:lang w:bidi="it-IT"/>
              </w:rPr>
            </w:pPr>
            <w:r w:rsidRPr="00EA40D4">
              <w:rPr>
                <w:rFonts w:ascii="Times New Roman" w:hAnsi="Times New Roman" w:cs="Times New Roman"/>
                <w:lang w:bidi="it-IT"/>
              </w:rPr>
              <w:t xml:space="preserve">da 14 a 18 progetti: 25 punti; </w:t>
            </w:r>
          </w:p>
          <w:p w14:paraId="28D2D0F4" w14:textId="1AA7D2BA" w:rsidR="00855E60" w:rsidRPr="00EA40D4" w:rsidRDefault="00855E60" w:rsidP="00EA40D4">
            <w:pPr>
              <w:widowControl w:val="0"/>
              <w:tabs>
                <w:tab w:val="left" w:pos="641"/>
              </w:tabs>
              <w:autoSpaceDE w:val="0"/>
              <w:autoSpaceDN w:val="0"/>
              <w:spacing w:line="264" w:lineRule="auto"/>
              <w:rPr>
                <w:rFonts w:ascii="Times New Roman" w:hAnsi="Times New Roman" w:cs="Times New Roman"/>
                <w:lang w:bidi="it-IT"/>
              </w:rPr>
            </w:pPr>
            <w:r w:rsidRPr="00EA40D4">
              <w:rPr>
                <w:rFonts w:ascii="Times New Roman" w:hAnsi="Times New Roman" w:cs="Times New Roman"/>
                <w:lang w:bidi="it-IT"/>
              </w:rPr>
              <w:t>più di 19 progetti: 30 punti;</w:t>
            </w:r>
          </w:p>
        </w:tc>
      </w:tr>
      <w:tr w:rsidR="00855E60" w:rsidRPr="00EA40D4" w14:paraId="6C26F455" w14:textId="77777777" w:rsidTr="00853A8F">
        <w:trPr>
          <w:trHeight w:val="636"/>
        </w:trPr>
        <w:tc>
          <w:tcPr>
            <w:tcW w:w="0" w:type="auto"/>
          </w:tcPr>
          <w:p w14:paraId="2EAE22DB" w14:textId="7777777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C)</w:t>
            </w:r>
          </w:p>
        </w:tc>
        <w:tc>
          <w:tcPr>
            <w:tcW w:w="0" w:type="auto"/>
          </w:tcPr>
          <w:p w14:paraId="697BE972" w14:textId="0B0E0B0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Esperienze presso Pubbliche amministrazioni/Società Partecipate con l'incarico di Revisore dei Conti</w:t>
            </w:r>
          </w:p>
        </w:tc>
        <w:tc>
          <w:tcPr>
            <w:tcW w:w="0" w:type="auto"/>
          </w:tcPr>
          <w:p w14:paraId="51B7BBF7" w14:textId="7777777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20</w:t>
            </w:r>
          </w:p>
        </w:tc>
        <w:tc>
          <w:tcPr>
            <w:tcW w:w="0" w:type="auto"/>
            <w:tcBorders>
              <w:top w:val="single" w:sz="4" w:space="0" w:color="auto"/>
              <w:left w:val="single" w:sz="4" w:space="0" w:color="auto"/>
              <w:bottom w:val="single" w:sz="4" w:space="0" w:color="auto"/>
              <w:right w:val="single" w:sz="4" w:space="0" w:color="auto"/>
            </w:tcBorders>
          </w:tcPr>
          <w:p w14:paraId="10B2CEBF" w14:textId="28C0DC1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Numero di progetti</w:t>
            </w:r>
          </w:p>
        </w:tc>
        <w:tc>
          <w:tcPr>
            <w:tcW w:w="0" w:type="auto"/>
          </w:tcPr>
          <w:p w14:paraId="4921A83C" w14:textId="7777777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Da 1 a 3 progetti: 5 punti;</w:t>
            </w:r>
          </w:p>
          <w:p w14:paraId="2B3FE149" w14:textId="7777777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 xml:space="preserve">da 4 a 6 progetti: 10 punti; </w:t>
            </w:r>
          </w:p>
          <w:p w14:paraId="4CB27F0B" w14:textId="77777777"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 xml:space="preserve">da 7 a 9 progetti: 15 punti; </w:t>
            </w:r>
          </w:p>
          <w:p w14:paraId="36B22AF6" w14:textId="76C09472" w:rsidR="00855E60"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più di 9 progetti: 20 punti;</w:t>
            </w:r>
          </w:p>
        </w:tc>
      </w:tr>
      <w:tr w:rsidR="005370A6" w:rsidRPr="00EA40D4" w14:paraId="61045B9F" w14:textId="77777777" w:rsidTr="00240FEA">
        <w:trPr>
          <w:trHeight w:val="1472"/>
        </w:trPr>
        <w:tc>
          <w:tcPr>
            <w:tcW w:w="0" w:type="auto"/>
          </w:tcPr>
          <w:p w14:paraId="2D786055"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D)</w:t>
            </w:r>
          </w:p>
        </w:tc>
        <w:tc>
          <w:tcPr>
            <w:tcW w:w="0" w:type="auto"/>
          </w:tcPr>
          <w:p w14:paraId="7E1475AA"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 xml:space="preserve">Colloquio individuale </w:t>
            </w:r>
          </w:p>
        </w:tc>
        <w:tc>
          <w:tcPr>
            <w:tcW w:w="0" w:type="auto"/>
          </w:tcPr>
          <w:p w14:paraId="71F30453" w14:textId="4B753F53" w:rsidR="005370A6"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30</w:t>
            </w:r>
          </w:p>
        </w:tc>
        <w:tc>
          <w:tcPr>
            <w:tcW w:w="0" w:type="auto"/>
          </w:tcPr>
          <w:p w14:paraId="12F9D0E0" w14:textId="77777777" w:rsidR="005370A6" w:rsidRPr="00EA40D4" w:rsidRDefault="005370A6"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Valutazione del Colloquio</w:t>
            </w:r>
          </w:p>
        </w:tc>
        <w:tc>
          <w:tcPr>
            <w:tcW w:w="0" w:type="auto"/>
          </w:tcPr>
          <w:p w14:paraId="14CEEA6F" w14:textId="20068E77" w:rsidR="005370A6" w:rsidRPr="00EA40D4" w:rsidRDefault="00855E60" w:rsidP="00EA40D4">
            <w:pPr>
              <w:widowControl w:val="0"/>
              <w:tabs>
                <w:tab w:val="left" w:pos="641"/>
              </w:tabs>
              <w:autoSpaceDE w:val="0"/>
              <w:autoSpaceDN w:val="0"/>
              <w:spacing w:line="264" w:lineRule="auto"/>
              <w:jc w:val="center"/>
              <w:rPr>
                <w:rFonts w:ascii="Times New Roman" w:hAnsi="Times New Roman" w:cs="Times New Roman"/>
                <w:lang w:bidi="it-IT"/>
              </w:rPr>
            </w:pPr>
            <w:r w:rsidRPr="00EA40D4">
              <w:rPr>
                <w:rFonts w:ascii="Times New Roman" w:hAnsi="Times New Roman" w:cs="Times New Roman"/>
                <w:lang w:bidi="it-IT"/>
              </w:rPr>
              <w:t>Valutazione della Commissione in relazione alla particolare conoscenza da parte del candidato delle regole di gestione dei fondi europei e FAMI, approfondita durante il colloquio orale.</w:t>
            </w:r>
          </w:p>
        </w:tc>
      </w:tr>
    </w:tbl>
    <w:p w14:paraId="0538675C" w14:textId="227B199B" w:rsidR="005370A6" w:rsidRPr="00EA40D4" w:rsidRDefault="005370A6" w:rsidP="00EA40D4">
      <w:pPr>
        <w:widowControl w:val="0"/>
        <w:tabs>
          <w:tab w:val="left" w:pos="641"/>
        </w:tabs>
        <w:autoSpaceDE w:val="0"/>
        <w:autoSpaceDN w:val="0"/>
        <w:spacing w:line="264" w:lineRule="auto"/>
        <w:ind w:right="109"/>
        <w:jc w:val="both"/>
        <w:rPr>
          <w:rFonts w:ascii="Times New Roman" w:hAnsi="Times New Roman" w:cs="Times New Roman"/>
          <w:sz w:val="14"/>
          <w:szCs w:val="14"/>
        </w:rPr>
      </w:pPr>
    </w:p>
    <w:p w14:paraId="01857DC2" w14:textId="7FC77711" w:rsidR="006C4643" w:rsidRPr="00EA40D4" w:rsidRDefault="006C4643" w:rsidP="00EA40D4">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b/>
          <w:bCs/>
          <w:sz w:val="22"/>
          <w:szCs w:val="22"/>
          <w:lang w:eastAsia="ar-SA"/>
        </w:rPr>
      </w:pPr>
      <w:r w:rsidRPr="00EA40D4">
        <w:rPr>
          <w:rFonts w:ascii="Times New Roman" w:eastAsia="Times New Roman" w:hAnsi="Times New Roman" w:cs="Times New Roman"/>
          <w:b/>
          <w:bCs/>
          <w:sz w:val="22"/>
          <w:szCs w:val="22"/>
          <w:lang w:eastAsia="ar-SA"/>
        </w:rPr>
        <w:t xml:space="preserve">Per </w:t>
      </w:r>
      <w:r w:rsidR="00854B22" w:rsidRPr="00EA40D4">
        <w:rPr>
          <w:rFonts w:ascii="Times New Roman" w:eastAsia="Times New Roman" w:hAnsi="Times New Roman" w:cs="Times New Roman"/>
          <w:b/>
          <w:bCs/>
          <w:sz w:val="22"/>
          <w:szCs w:val="22"/>
          <w:lang w:eastAsia="ar-SA"/>
        </w:rPr>
        <w:t>effetto del</w:t>
      </w:r>
      <w:r w:rsidR="0075483E" w:rsidRPr="00EA40D4">
        <w:rPr>
          <w:rFonts w:ascii="Times New Roman" w:eastAsia="Times New Roman" w:hAnsi="Times New Roman" w:cs="Times New Roman"/>
          <w:b/>
          <w:bCs/>
          <w:sz w:val="22"/>
          <w:szCs w:val="22"/>
          <w:lang w:eastAsia="ar-SA"/>
        </w:rPr>
        <w:t xml:space="preserve"> punteggio assegnato a ciascun candidato attraverso una comparazione delle istanze e dei curricula regolarmente pervenuti sulla base</w:t>
      </w:r>
      <w:r w:rsidRPr="00EA40D4">
        <w:rPr>
          <w:rFonts w:ascii="Times New Roman" w:eastAsia="Times New Roman" w:hAnsi="Times New Roman" w:cs="Times New Roman"/>
          <w:b/>
          <w:bCs/>
          <w:sz w:val="22"/>
          <w:szCs w:val="22"/>
          <w:lang w:eastAsia="ar-SA"/>
        </w:rPr>
        <w:t xml:space="preserve"> </w:t>
      </w:r>
      <w:r w:rsidR="00854B22" w:rsidRPr="00EA40D4">
        <w:rPr>
          <w:rFonts w:ascii="Times New Roman" w:eastAsia="Times New Roman" w:hAnsi="Times New Roman" w:cs="Times New Roman"/>
          <w:b/>
          <w:bCs/>
          <w:sz w:val="22"/>
          <w:szCs w:val="22"/>
          <w:lang w:eastAsia="ar-SA"/>
        </w:rPr>
        <w:t>dei criteri</w:t>
      </w:r>
      <w:r w:rsidRPr="00EA40D4">
        <w:rPr>
          <w:rFonts w:ascii="Times New Roman" w:eastAsia="Times New Roman" w:hAnsi="Times New Roman" w:cs="Times New Roman"/>
          <w:b/>
          <w:bCs/>
          <w:sz w:val="22"/>
          <w:szCs w:val="22"/>
          <w:lang w:eastAsia="ar-SA"/>
        </w:rPr>
        <w:t xml:space="preserve"> A), B), C), </w:t>
      </w:r>
      <w:r w:rsidR="0075483E" w:rsidRPr="00EA40D4">
        <w:rPr>
          <w:rFonts w:ascii="Times New Roman" w:eastAsia="Times New Roman" w:hAnsi="Times New Roman" w:cs="Times New Roman"/>
          <w:b/>
          <w:bCs/>
          <w:sz w:val="22"/>
          <w:szCs w:val="22"/>
          <w:lang w:eastAsia="ar-SA"/>
        </w:rPr>
        <w:t xml:space="preserve">verrà </w:t>
      </w:r>
      <w:r w:rsidRPr="00EA40D4">
        <w:rPr>
          <w:rFonts w:ascii="Times New Roman" w:eastAsia="Times New Roman" w:hAnsi="Times New Roman" w:cs="Times New Roman"/>
          <w:b/>
          <w:bCs/>
          <w:sz w:val="22"/>
          <w:szCs w:val="22"/>
          <w:lang w:eastAsia="ar-SA"/>
        </w:rPr>
        <w:t>stilata una graduatoria provvisoria,</w:t>
      </w:r>
      <w:r w:rsidR="0075483E" w:rsidRPr="00EA40D4">
        <w:rPr>
          <w:rFonts w:ascii="Times New Roman" w:eastAsia="Times New Roman" w:hAnsi="Times New Roman" w:cs="Times New Roman"/>
          <w:b/>
          <w:bCs/>
          <w:sz w:val="22"/>
          <w:szCs w:val="22"/>
          <w:lang w:eastAsia="ar-SA"/>
        </w:rPr>
        <w:t xml:space="preserve"> al fine di valutare </w:t>
      </w:r>
      <w:r w:rsidRPr="00EA40D4">
        <w:rPr>
          <w:rFonts w:ascii="Times New Roman" w:eastAsia="Times New Roman" w:hAnsi="Times New Roman" w:cs="Times New Roman"/>
          <w:b/>
          <w:bCs/>
          <w:sz w:val="22"/>
          <w:szCs w:val="22"/>
          <w:lang w:eastAsia="ar-SA"/>
        </w:rPr>
        <w:t>l’accesso</w:t>
      </w:r>
      <w:r w:rsidR="0075483E" w:rsidRPr="00EA40D4">
        <w:rPr>
          <w:rFonts w:ascii="Times New Roman" w:eastAsia="Times New Roman" w:hAnsi="Times New Roman" w:cs="Times New Roman"/>
          <w:b/>
          <w:bCs/>
          <w:sz w:val="22"/>
          <w:szCs w:val="22"/>
          <w:lang w:eastAsia="ar-SA"/>
        </w:rPr>
        <w:t xml:space="preserve"> dei candidati </w:t>
      </w:r>
      <w:r w:rsidRPr="00EA40D4">
        <w:rPr>
          <w:rFonts w:ascii="Times New Roman" w:eastAsia="Times New Roman" w:hAnsi="Times New Roman" w:cs="Times New Roman"/>
          <w:b/>
          <w:bCs/>
          <w:sz w:val="22"/>
          <w:szCs w:val="22"/>
          <w:lang w:eastAsia="ar-SA"/>
        </w:rPr>
        <w:t xml:space="preserve">all’ultima fase della selezione: </w:t>
      </w:r>
      <w:r w:rsidR="0075483E" w:rsidRPr="00EA40D4">
        <w:rPr>
          <w:rFonts w:ascii="Times New Roman" w:eastAsia="Times New Roman" w:hAnsi="Times New Roman" w:cs="Times New Roman"/>
          <w:b/>
          <w:bCs/>
          <w:sz w:val="22"/>
          <w:szCs w:val="22"/>
          <w:lang w:eastAsia="ar-SA"/>
        </w:rPr>
        <w:t>il</w:t>
      </w:r>
      <w:r w:rsidRPr="00EA40D4">
        <w:rPr>
          <w:rFonts w:ascii="Times New Roman" w:eastAsia="Times New Roman" w:hAnsi="Times New Roman" w:cs="Times New Roman"/>
          <w:b/>
          <w:bCs/>
          <w:sz w:val="22"/>
          <w:szCs w:val="22"/>
          <w:lang w:eastAsia="ar-SA"/>
        </w:rPr>
        <w:t xml:space="preserve"> </w:t>
      </w:r>
      <w:r w:rsidR="0075483E" w:rsidRPr="00EA40D4">
        <w:rPr>
          <w:rFonts w:ascii="Times New Roman" w:eastAsia="Times New Roman" w:hAnsi="Times New Roman" w:cs="Times New Roman"/>
          <w:b/>
          <w:bCs/>
          <w:sz w:val="22"/>
          <w:szCs w:val="22"/>
          <w:lang w:eastAsia="ar-SA"/>
        </w:rPr>
        <w:t>c</w:t>
      </w:r>
      <w:r w:rsidRPr="00EA40D4">
        <w:rPr>
          <w:rFonts w:ascii="Times New Roman" w:eastAsia="Times New Roman" w:hAnsi="Times New Roman" w:cs="Times New Roman"/>
          <w:b/>
          <w:bCs/>
          <w:sz w:val="22"/>
          <w:szCs w:val="22"/>
          <w:lang w:eastAsia="ar-SA"/>
        </w:rPr>
        <w:t>olloquio individuale.</w:t>
      </w:r>
    </w:p>
    <w:p w14:paraId="1D30ED7E" w14:textId="77777777" w:rsidR="00B01679" w:rsidRPr="00EA40D4" w:rsidRDefault="00B01679" w:rsidP="00EA40D4">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sz w:val="22"/>
          <w:szCs w:val="22"/>
          <w:lang w:eastAsia="ar-SA"/>
        </w:rPr>
      </w:pPr>
    </w:p>
    <w:p w14:paraId="303826DB" w14:textId="4253A014" w:rsidR="006C4643" w:rsidRPr="00EA40D4" w:rsidRDefault="006C4643" w:rsidP="00EA40D4">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sz w:val="22"/>
          <w:szCs w:val="22"/>
          <w:lang w:eastAsia="ar-SA"/>
        </w:rPr>
      </w:pPr>
      <w:r w:rsidRPr="00EA40D4">
        <w:rPr>
          <w:rFonts w:ascii="Times New Roman" w:eastAsia="Times New Roman" w:hAnsi="Times New Roman" w:cs="Times New Roman"/>
          <w:sz w:val="22"/>
          <w:szCs w:val="22"/>
          <w:lang w:eastAsia="ar-SA"/>
        </w:rPr>
        <w:t>Si precisa che:</w:t>
      </w:r>
    </w:p>
    <w:p w14:paraId="1117A96C" w14:textId="64944BC3" w:rsidR="006C4643" w:rsidRPr="00EA40D4" w:rsidRDefault="006C4643" w:rsidP="00EA40D4">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sz w:val="22"/>
          <w:szCs w:val="22"/>
          <w:lang w:eastAsia="ar-SA"/>
        </w:rPr>
      </w:pPr>
      <w:r w:rsidRPr="00EA40D4">
        <w:rPr>
          <w:rFonts w:ascii="Times New Roman" w:eastAsia="Times New Roman" w:hAnsi="Times New Roman" w:cs="Times New Roman"/>
          <w:sz w:val="22"/>
          <w:szCs w:val="22"/>
          <w:lang w:eastAsia="ar-SA"/>
        </w:rPr>
        <w:t xml:space="preserve">I candidati che ottengano </w:t>
      </w:r>
      <w:r w:rsidRPr="00EA40D4">
        <w:rPr>
          <w:rFonts w:ascii="Times New Roman" w:eastAsia="Times New Roman" w:hAnsi="Times New Roman" w:cs="Times New Roman"/>
          <w:bCs/>
          <w:sz w:val="22"/>
          <w:szCs w:val="22"/>
          <w:lang w:eastAsia="ar-SA"/>
        </w:rPr>
        <w:t>un punteggio complessivo inferiore a 40 su 70 saranno esclusi dal prosieguo della procedura e non saranno invitati alla successiva fase del colloquio individuale;</w:t>
      </w:r>
    </w:p>
    <w:p w14:paraId="53CB5DD0" w14:textId="77777777" w:rsidR="006C4643" w:rsidRPr="00EA40D4" w:rsidRDefault="006C4643" w:rsidP="00EA40D4">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sz w:val="22"/>
          <w:szCs w:val="22"/>
          <w:lang w:eastAsia="ar-SA"/>
        </w:rPr>
      </w:pPr>
      <w:r w:rsidRPr="00EA40D4">
        <w:rPr>
          <w:rFonts w:ascii="Times New Roman" w:eastAsia="Times New Roman" w:hAnsi="Times New Roman" w:cs="Times New Roman"/>
          <w:bCs/>
          <w:sz w:val="22"/>
          <w:szCs w:val="22"/>
          <w:lang w:eastAsia="ar-SA"/>
        </w:rPr>
        <w:t>Qualora il numero di manifestazioni di interesse che avranno i requisiti per accedere alla successiva fase del colloquio individuale sia inferiore a 6, previa analisi dei requisiti formali e minimi di partecipazione, si procederà ad effettuare il colloquio a tutti i potenziali candidati;</w:t>
      </w:r>
    </w:p>
    <w:p w14:paraId="3BDADCA3" w14:textId="224E33DF" w:rsidR="006C4643" w:rsidRPr="00EA40D4" w:rsidRDefault="006C4643" w:rsidP="00EA40D4">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sz w:val="22"/>
          <w:szCs w:val="22"/>
          <w:lang w:eastAsia="ar-SA"/>
        </w:rPr>
      </w:pPr>
      <w:r w:rsidRPr="00EA40D4">
        <w:rPr>
          <w:rFonts w:ascii="Times New Roman" w:eastAsia="Times New Roman" w:hAnsi="Times New Roman" w:cs="Times New Roman"/>
          <w:bCs/>
          <w:sz w:val="22"/>
          <w:szCs w:val="22"/>
          <w:lang w:eastAsia="ar-SA"/>
        </w:rPr>
        <w:t xml:space="preserve">Qualora il numero di manifestazioni di interesse che avranno i requisiti per accedere alla successiva fase del colloquio individuale sia superiore a 5, previa analisi dei requisiti formali e minimi di partecipazione, è facoltà insindacabile della On The Road Società Cooperativa Sociale procedere al successivo colloquio solo per </w:t>
      </w:r>
      <w:r w:rsidR="00B01679" w:rsidRPr="00EA40D4">
        <w:rPr>
          <w:rFonts w:ascii="Times New Roman" w:eastAsia="Times New Roman" w:hAnsi="Times New Roman" w:cs="Times New Roman"/>
          <w:bCs/>
          <w:sz w:val="22"/>
          <w:szCs w:val="22"/>
          <w:lang w:eastAsia="ar-SA"/>
        </w:rPr>
        <w:t xml:space="preserve">i primi </w:t>
      </w:r>
      <w:r w:rsidRPr="00EA40D4">
        <w:rPr>
          <w:rFonts w:ascii="Times New Roman" w:eastAsia="Times New Roman" w:hAnsi="Times New Roman" w:cs="Times New Roman"/>
          <w:bCs/>
          <w:sz w:val="22"/>
          <w:szCs w:val="22"/>
          <w:lang w:eastAsia="ar-SA"/>
        </w:rPr>
        <w:t xml:space="preserve">5 candidati </w:t>
      </w:r>
      <w:r w:rsidR="00B01679" w:rsidRPr="00EA40D4">
        <w:rPr>
          <w:rFonts w:ascii="Times New Roman" w:eastAsia="Times New Roman" w:hAnsi="Times New Roman" w:cs="Times New Roman"/>
          <w:bCs/>
          <w:sz w:val="22"/>
          <w:szCs w:val="22"/>
          <w:lang w:eastAsia="ar-SA"/>
        </w:rPr>
        <w:t xml:space="preserve">risultanti </w:t>
      </w:r>
      <w:r w:rsidR="00854B22" w:rsidRPr="00EA40D4">
        <w:rPr>
          <w:rFonts w:ascii="Times New Roman" w:eastAsia="Times New Roman" w:hAnsi="Times New Roman" w:cs="Times New Roman"/>
          <w:bCs/>
          <w:sz w:val="22"/>
          <w:szCs w:val="22"/>
          <w:lang w:eastAsia="ar-SA"/>
        </w:rPr>
        <w:t>dalla graduatoria</w:t>
      </w:r>
      <w:r w:rsidRPr="00EA40D4">
        <w:rPr>
          <w:rFonts w:ascii="Times New Roman" w:eastAsia="Times New Roman" w:hAnsi="Times New Roman" w:cs="Times New Roman"/>
          <w:bCs/>
          <w:sz w:val="22"/>
          <w:szCs w:val="22"/>
          <w:lang w:eastAsia="ar-SA"/>
        </w:rPr>
        <w:t xml:space="preserve"> provvisoria </w:t>
      </w:r>
      <w:r w:rsidR="00B01679" w:rsidRPr="00EA40D4">
        <w:rPr>
          <w:rFonts w:ascii="Times New Roman" w:eastAsia="Times New Roman" w:hAnsi="Times New Roman" w:cs="Times New Roman"/>
          <w:bCs/>
          <w:sz w:val="22"/>
          <w:szCs w:val="22"/>
          <w:lang w:eastAsia="ar-SA"/>
        </w:rPr>
        <w:t>(sopra menzionata)</w:t>
      </w:r>
      <w:r w:rsidRPr="00EA40D4">
        <w:rPr>
          <w:rFonts w:ascii="Times New Roman" w:eastAsia="Times New Roman" w:hAnsi="Times New Roman" w:cs="Times New Roman"/>
          <w:bCs/>
          <w:sz w:val="22"/>
          <w:szCs w:val="22"/>
          <w:lang w:eastAsia="ar-SA"/>
        </w:rPr>
        <w:t xml:space="preserve">. </w:t>
      </w:r>
      <w:r w:rsidR="00B01679" w:rsidRPr="00EA40D4">
        <w:rPr>
          <w:rFonts w:ascii="Times New Roman" w:eastAsia="Times New Roman" w:hAnsi="Times New Roman" w:cs="Times New Roman"/>
          <w:bCs/>
          <w:sz w:val="22"/>
          <w:szCs w:val="22"/>
          <w:lang w:eastAsia="ar-SA"/>
        </w:rPr>
        <w:t>I</w:t>
      </w:r>
      <w:r w:rsidRPr="00EA40D4">
        <w:rPr>
          <w:rFonts w:ascii="Times New Roman" w:eastAsia="Times New Roman" w:hAnsi="Times New Roman" w:cs="Times New Roman"/>
          <w:bCs/>
          <w:sz w:val="22"/>
          <w:szCs w:val="22"/>
          <w:lang w:eastAsia="ar-SA"/>
        </w:rPr>
        <w:t xml:space="preserve">n caso di parità di punteggio tra più candidati sarà considerato il seguente ordine: maggior punteggio attribuito al </w:t>
      </w:r>
      <w:r w:rsidR="00B01679" w:rsidRPr="00EA40D4">
        <w:rPr>
          <w:rFonts w:ascii="Times New Roman" w:eastAsia="Times New Roman" w:hAnsi="Times New Roman" w:cs="Times New Roman"/>
          <w:bCs/>
          <w:sz w:val="22"/>
          <w:szCs w:val="22"/>
          <w:lang w:eastAsia="ar-SA"/>
        </w:rPr>
        <w:t>criterio</w:t>
      </w:r>
      <w:r w:rsidRPr="00EA40D4">
        <w:rPr>
          <w:rFonts w:ascii="Times New Roman" w:eastAsia="Times New Roman" w:hAnsi="Times New Roman" w:cs="Times New Roman"/>
          <w:bCs/>
          <w:sz w:val="22"/>
          <w:szCs w:val="22"/>
          <w:lang w:eastAsia="ar-SA"/>
        </w:rPr>
        <w:t xml:space="preserve"> B); in caso di ulteriore parità tra più candidati sarà considerato il seguente ordine: maggior punteggio attribuito al </w:t>
      </w:r>
      <w:r w:rsidR="00B01679" w:rsidRPr="00EA40D4">
        <w:rPr>
          <w:rFonts w:ascii="Times New Roman" w:eastAsia="Times New Roman" w:hAnsi="Times New Roman" w:cs="Times New Roman"/>
          <w:bCs/>
          <w:sz w:val="22"/>
          <w:szCs w:val="22"/>
          <w:lang w:eastAsia="ar-SA"/>
        </w:rPr>
        <w:t>criterio</w:t>
      </w:r>
      <w:r w:rsidRPr="00EA40D4">
        <w:rPr>
          <w:rFonts w:ascii="Times New Roman" w:eastAsia="Times New Roman" w:hAnsi="Times New Roman" w:cs="Times New Roman"/>
          <w:bCs/>
          <w:sz w:val="22"/>
          <w:szCs w:val="22"/>
          <w:lang w:eastAsia="ar-SA"/>
        </w:rPr>
        <w:t xml:space="preserve"> C); in caso di ulteriore parità verrà data precedenza al candidato più giovane.</w:t>
      </w:r>
    </w:p>
    <w:p w14:paraId="564F3E84" w14:textId="3AD0E41C" w:rsidR="006C4643" w:rsidRPr="00EA40D4" w:rsidRDefault="006C4643" w:rsidP="00EA40D4">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64" w:lineRule="auto"/>
        <w:jc w:val="both"/>
        <w:rPr>
          <w:rFonts w:ascii="Times New Roman" w:eastAsia="Times New Roman" w:hAnsi="Times New Roman" w:cs="Times New Roman"/>
          <w:sz w:val="22"/>
          <w:szCs w:val="22"/>
          <w:lang w:eastAsia="ar-SA"/>
        </w:rPr>
      </w:pPr>
      <w:r w:rsidRPr="00EA40D4">
        <w:rPr>
          <w:rFonts w:ascii="Times New Roman" w:eastAsia="Times New Roman" w:hAnsi="Times New Roman" w:cs="Times New Roman"/>
          <w:sz w:val="22"/>
          <w:szCs w:val="22"/>
          <w:lang w:eastAsia="ar-SA"/>
        </w:rPr>
        <w:t xml:space="preserve">Qualora il numero </w:t>
      </w:r>
      <w:r w:rsidR="00B01679" w:rsidRPr="00EA40D4">
        <w:rPr>
          <w:rFonts w:ascii="Times New Roman" w:eastAsia="Times New Roman" w:hAnsi="Times New Roman" w:cs="Times New Roman"/>
          <w:sz w:val="22"/>
          <w:szCs w:val="22"/>
          <w:lang w:eastAsia="ar-SA"/>
        </w:rPr>
        <w:t>dei candidati</w:t>
      </w:r>
      <w:r w:rsidRPr="00EA40D4">
        <w:rPr>
          <w:rFonts w:ascii="Times New Roman" w:eastAsia="Times New Roman" w:hAnsi="Times New Roman" w:cs="Times New Roman"/>
          <w:sz w:val="22"/>
          <w:szCs w:val="22"/>
          <w:lang w:eastAsia="ar-SA"/>
        </w:rPr>
        <w:t xml:space="preserve"> che avranno i requisiti per accedere alla successiva fase del colloquio individuale sia </w:t>
      </w:r>
      <w:r w:rsidR="00854B22" w:rsidRPr="00EA40D4">
        <w:rPr>
          <w:rFonts w:ascii="Times New Roman" w:eastAsia="Times New Roman" w:hAnsi="Times New Roman" w:cs="Times New Roman"/>
          <w:sz w:val="22"/>
          <w:szCs w:val="22"/>
          <w:lang w:eastAsia="ar-SA"/>
        </w:rPr>
        <w:t>pari a</w:t>
      </w:r>
      <w:r w:rsidRPr="00EA40D4">
        <w:rPr>
          <w:rFonts w:ascii="Times New Roman" w:eastAsia="Times New Roman" w:hAnsi="Times New Roman" w:cs="Times New Roman"/>
          <w:sz w:val="22"/>
          <w:szCs w:val="22"/>
          <w:lang w:eastAsia="ar-SA"/>
        </w:rPr>
        <w:t xml:space="preserve"> </w:t>
      </w:r>
      <w:r w:rsidR="00854B22" w:rsidRPr="00EA40D4">
        <w:rPr>
          <w:rFonts w:ascii="Times New Roman" w:eastAsia="Times New Roman" w:hAnsi="Times New Roman" w:cs="Times New Roman"/>
          <w:sz w:val="22"/>
          <w:szCs w:val="22"/>
          <w:lang w:eastAsia="ar-SA"/>
        </w:rPr>
        <w:t>1, previa</w:t>
      </w:r>
      <w:r w:rsidRPr="00EA40D4">
        <w:rPr>
          <w:rFonts w:ascii="Times New Roman" w:eastAsia="Times New Roman" w:hAnsi="Times New Roman" w:cs="Times New Roman"/>
          <w:bCs/>
          <w:sz w:val="22"/>
          <w:szCs w:val="22"/>
          <w:lang w:eastAsia="ar-SA"/>
        </w:rPr>
        <w:t xml:space="preserve"> analisi dei requisiti formali e minimi di partecipazione, è facoltà insindacabile della On The Road Società Cooperativa Sociale di affidare direttamente l’incarico all’unico candidato </w:t>
      </w:r>
      <w:r w:rsidR="006C6CE4" w:rsidRPr="00EA40D4">
        <w:rPr>
          <w:rFonts w:ascii="Times New Roman" w:eastAsia="Times New Roman" w:hAnsi="Times New Roman" w:cs="Times New Roman"/>
          <w:bCs/>
          <w:sz w:val="22"/>
          <w:szCs w:val="22"/>
          <w:lang w:eastAsia="ar-SA"/>
        </w:rPr>
        <w:t>senza procedere</w:t>
      </w:r>
      <w:r w:rsidRPr="00EA40D4">
        <w:rPr>
          <w:rFonts w:ascii="Times New Roman" w:eastAsia="Times New Roman" w:hAnsi="Times New Roman" w:cs="Times New Roman"/>
          <w:bCs/>
          <w:sz w:val="22"/>
          <w:szCs w:val="22"/>
          <w:lang w:eastAsia="ar-SA"/>
        </w:rPr>
        <w:t xml:space="preserve"> al colloquio.</w:t>
      </w:r>
    </w:p>
    <w:p w14:paraId="67920568" w14:textId="77777777" w:rsidR="00167ECB" w:rsidRPr="00EA40D4" w:rsidRDefault="00167ECB"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78263E61" w14:textId="77777777" w:rsidR="00167ECB" w:rsidRPr="00EA40D4" w:rsidRDefault="00167ECB"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4</w:t>
      </w:r>
    </w:p>
    <w:p w14:paraId="6E3408FF" w14:textId="77777777" w:rsidR="00167ECB" w:rsidRPr="00EA40D4" w:rsidRDefault="00167ECB" w:rsidP="00EA40D4">
      <w:pPr>
        <w:widowControl w:val="0"/>
        <w:tabs>
          <w:tab w:val="left" w:pos="641"/>
        </w:tabs>
        <w:autoSpaceDE w:val="0"/>
        <w:autoSpaceDN w:val="0"/>
        <w:spacing w:line="264" w:lineRule="auto"/>
        <w:ind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Procedura selettiva e valutativa</w:t>
      </w:r>
    </w:p>
    <w:p w14:paraId="5D49FEEB" w14:textId="37BD9A1D" w:rsidR="00167ECB" w:rsidRPr="00EA40D4" w:rsidRDefault="00167ECB"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La On the Road Società </w:t>
      </w:r>
      <w:r w:rsidR="006C6CE4" w:rsidRPr="00EA40D4">
        <w:rPr>
          <w:rFonts w:ascii="Times New Roman" w:hAnsi="Times New Roman" w:cs="Times New Roman"/>
          <w:sz w:val="22"/>
          <w:szCs w:val="22"/>
          <w:lang w:bidi="it-IT"/>
        </w:rPr>
        <w:t>Cooperativa</w:t>
      </w:r>
      <w:r w:rsidRPr="00EA40D4">
        <w:rPr>
          <w:rFonts w:ascii="Times New Roman" w:hAnsi="Times New Roman" w:cs="Times New Roman"/>
          <w:sz w:val="22"/>
          <w:szCs w:val="22"/>
          <w:lang w:bidi="it-IT"/>
        </w:rPr>
        <w:t xml:space="preserve"> </w:t>
      </w:r>
      <w:r w:rsidR="006C6CE4" w:rsidRPr="00EA40D4">
        <w:rPr>
          <w:rFonts w:ascii="Times New Roman" w:hAnsi="Times New Roman" w:cs="Times New Roman"/>
          <w:sz w:val="22"/>
          <w:szCs w:val="22"/>
          <w:lang w:bidi="it-IT"/>
        </w:rPr>
        <w:t>S</w:t>
      </w:r>
      <w:r w:rsidRPr="00EA40D4">
        <w:rPr>
          <w:rFonts w:ascii="Times New Roman" w:hAnsi="Times New Roman" w:cs="Times New Roman"/>
          <w:sz w:val="22"/>
          <w:szCs w:val="22"/>
          <w:lang w:bidi="it-IT"/>
        </w:rPr>
        <w:t xml:space="preserve">ociale procederà alla nomina della Commissione di valutazione, che sarà costituita da 3 membri. </w:t>
      </w:r>
    </w:p>
    <w:p w14:paraId="7AC566F1" w14:textId="77777777" w:rsidR="00167ECB" w:rsidRPr="00EA40D4" w:rsidRDefault="00167ECB"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La Commissione procederà alla valutazione delle candidature attraverso le seguenti fasi:</w:t>
      </w:r>
    </w:p>
    <w:p w14:paraId="020B2922" w14:textId="77777777" w:rsidR="00167ECB" w:rsidRPr="00EA40D4" w:rsidRDefault="00167ECB" w:rsidP="00EA40D4">
      <w:pPr>
        <w:pStyle w:val="Paragrafoelenco"/>
        <w:widowControl w:val="0"/>
        <w:numPr>
          <w:ilvl w:val="0"/>
          <w:numId w:val="6"/>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b/>
          <w:sz w:val="22"/>
          <w:szCs w:val="22"/>
          <w:lang w:bidi="it-IT"/>
        </w:rPr>
        <w:t>Valutazione della Domanda di partecipazione</w:t>
      </w:r>
      <w:r w:rsidRPr="00EA40D4">
        <w:rPr>
          <w:rFonts w:ascii="Times New Roman" w:hAnsi="Times New Roman" w:cs="Times New Roman"/>
          <w:sz w:val="22"/>
          <w:szCs w:val="22"/>
          <w:lang w:bidi="it-IT"/>
        </w:rPr>
        <w:t xml:space="preserve"> al fine di accertare la sussistenza dei requisiti di partecipazione richiesti. Qualora non vengano riscontrati i requisiti richiesti il candidato verrà escluso;</w:t>
      </w:r>
    </w:p>
    <w:p w14:paraId="0135C151" w14:textId="0D3996A8" w:rsidR="00167ECB" w:rsidRPr="00EA40D4" w:rsidRDefault="00167ECB" w:rsidP="00EA40D4">
      <w:pPr>
        <w:pStyle w:val="Paragrafoelenco"/>
        <w:widowControl w:val="0"/>
        <w:numPr>
          <w:ilvl w:val="0"/>
          <w:numId w:val="6"/>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b/>
          <w:sz w:val="22"/>
          <w:szCs w:val="22"/>
          <w:lang w:bidi="it-IT"/>
        </w:rPr>
        <w:t>Valutazione dei titoli</w:t>
      </w:r>
      <w:r w:rsidRPr="00EA40D4">
        <w:rPr>
          <w:rFonts w:ascii="Times New Roman" w:hAnsi="Times New Roman" w:cs="Times New Roman"/>
          <w:sz w:val="22"/>
          <w:szCs w:val="22"/>
          <w:lang w:bidi="it-IT"/>
        </w:rPr>
        <w:t xml:space="preserve">. Qualora il candidato sia in possesso dei requisiti di partecipazione richiesti in relazione al profilo prescelto si procederà alla valutazione dei titoli e all’assegnazione dei relativi punteggi secondo i criteri </w:t>
      </w:r>
      <w:r w:rsidR="00B01679" w:rsidRPr="00EA40D4">
        <w:rPr>
          <w:rFonts w:ascii="Times New Roman" w:hAnsi="Times New Roman" w:cs="Times New Roman"/>
          <w:sz w:val="22"/>
          <w:szCs w:val="22"/>
          <w:lang w:bidi="it-IT"/>
        </w:rPr>
        <w:t>A</w:t>
      </w:r>
      <w:r w:rsidR="00EA40D4">
        <w:rPr>
          <w:rFonts w:ascii="Times New Roman" w:hAnsi="Times New Roman" w:cs="Times New Roman"/>
          <w:sz w:val="22"/>
          <w:szCs w:val="22"/>
          <w:lang w:bidi="it-IT"/>
        </w:rPr>
        <w:t>)</w:t>
      </w:r>
      <w:r w:rsidR="00B01679" w:rsidRPr="00EA40D4">
        <w:rPr>
          <w:rFonts w:ascii="Times New Roman" w:hAnsi="Times New Roman" w:cs="Times New Roman"/>
          <w:sz w:val="22"/>
          <w:szCs w:val="22"/>
          <w:lang w:bidi="it-IT"/>
        </w:rPr>
        <w:t xml:space="preserve">, B), C), </w:t>
      </w:r>
      <w:r w:rsidRPr="00EA40D4">
        <w:rPr>
          <w:rFonts w:ascii="Times New Roman" w:hAnsi="Times New Roman" w:cs="Times New Roman"/>
          <w:sz w:val="22"/>
          <w:szCs w:val="22"/>
          <w:lang w:bidi="it-IT"/>
        </w:rPr>
        <w:t>di cui al presente Avviso</w:t>
      </w:r>
      <w:r w:rsidR="00B01679" w:rsidRPr="00EA40D4">
        <w:rPr>
          <w:rFonts w:ascii="Times New Roman" w:hAnsi="Times New Roman" w:cs="Times New Roman"/>
          <w:sz w:val="22"/>
          <w:szCs w:val="22"/>
          <w:lang w:bidi="it-IT"/>
        </w:rPr>
        <w:t xml:space="preserve"> ed a stilare una graduatoria provvisoria</w:t>
      </w:r>
      <w:r w:rsidRPr="00EA40D4">
        <w:rPr>
          <w:rFonts w:ascii="Times New Roman" w:hAnsi="Times New Roman" w:cs="Times New Roman"/>
          <w:sz w:val="22"/>
          <w:szCs w:val="22"/>
          <w:lang w:bidi="it-IT"/>
        </w:rPr>
        <w:t>;</w:t>
      </w:r>
    </w:p>
    <w:p w14:paraId="759767BC" w14:textId="1F90487E" w:rsidR="00B01679" w:rsidRPr="00EA40D4" w:rsidRDefault="00854B22" w:rsidP="00EA40D4">
      <w:pPr>
        <w:pStyle w:val="Paragrafoelenco"/>
        <w:widowControl w:val="0"/>
        <w:numPr>
          <w:ilvl w:val="0"/>
          <w:numId w:val="6"/>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b/>
          <w:bCs/>
          <w:sz w:val="22"/>
          <w:szCs w:val="22"/>
          <w:lang w:bidi="it-IT"/>
        </w:rPr>
        <w:t>Selezione dei</w:t>
      </w:r>
      <w:r w:rsidR="00B01679" w:rsidRPr="00EA40D4">
        <w:rPr>
          <w:rFonts w:ascii="Times New Roman" w:hAnsi="Times New Roman" w:cs="Times New Roman"/>
          <w:b/>
          <w:bCs/>
          <w:sz w:val="22"/>
          <w:szCs w:val="22"/>
          <w:lang w:bidi="it-IT"/>
        </w:rPr>
        <w:t xml:space="preserve"> candidati ammessi alla fase del colloquio individuale: </w:t>
      </w:r>
      <w:r w:rsidR="00B01679" w:rsidRPr="00EA40D4">
        <w:rPr>
          <w:rFonts w:ascii="Times New Roman" w:hAnsi="Times New Roman" w:cs="Times New Roman"/>
          <w:sz w:val="22"/>
          <w:szCs w:val="22"/>
          <w:lang w:bidi="it-IT"/>
        </w:rPr>
        <w:t>solo chi avrà</w:t>
      </w:r>
      <w:r w:rsidR="00B01679" w:rsidRPr="00EA40D4">
        <w:rPr>
          <w:rFonts w:ascii="Times New Roman" w:hAnsi="Times New Roman" w:cs="Times New Roman"/>
          <w:b/>
          <w:bCs/>
          <w:sz w:val="22"/>
          <w:szCs w:val="22"/>
          <w:lang w:bidi="it-IT"/>
        </w:rPr>
        <w:t xml:space="preserve"> </w:t>
      </w:r>
      <w:r w:rsidRPr="00EA40D4">
        <w:rPr>
          <w:rFonts w:ascii="Times New Roman" w:hAnsi="Times New Roman" w:cs="Times New Roman"/>
          <w:sz w:val="22"/>
          <w:szCs w:val="22"/>
          <w:lang w:bidi="it-IT"/>
        </w:rPr>
        <w:t>raggiunto il</w:t>
      </w:r>
      <w:r w:rsidR="00B01679" w:rsidRPr="00EA40D4">
        <w:rPr>
          <w:rFonts w:ascii="Times New Roman" w:hAnsi="Times New Roman" w:cs="Times New Roman"/>
          <w:sz w:val="22"/>
          <w:szCs w:val="22"/>
          <w:lang w:bidi="it-IT"/>
        </w:rPr>
        <w:t xml:space="preserve"> punteggio minimo di 40 e che sia </w:t>
      </w:r>
      <w:r w:rsidR="006C6CE4" w:rsidRPr="00EA40D4">
        <w:rPr>
          <w:rFonts w:ascii="Times New Roman" w:hAnsi="Times New Roman" w:cs="Times New Roman"/>
          <w:sz w:val="22"/>
          <w:szCs w:val="22"/>
          <w:lang w:bidi="it-IT"/>
        </w:rPr>
        <w:t>rientrato tra</w:t>
      </w:r>
      <w:r w:rsidR="00B01679" w:rsidRPr="00EA40D4">
        <w:rPr>
          <w:rFonts w:ascii="Times New Roman" w:hAnsi="Times New Roman" w:cs="Times New Roman"/>
          <w:sz w:val="22"/>
          <w:szCs w:val="22"/>
          <w:lang w:bidi="it-IT"/>
        </w:rPr>
        <w:t xml:space="preserve"> i primi 5 classificati della graduatoria provvisoria secondo i criteri indicati all’Art. 3, potrà accedere al colloquio individuale;</w:t>
      </w:r>
    </w:p>
    <w:p w14:paraId="0645EA3E" w14:textId="03BFF144" w:rsidR="00167ECB" w:rsidRPr="00EA40D4" w:rsidRDefault="00167ECB" w:rsidP="00EA40D4">
      <w:pPr>
        <w:pStyle w:val="Paragrafoelenco"/>
        <w:widowControl w:val="0"/>
        <w:numPr>
          <w:ilvl w:val="0"/>
          <w:numId w:val="6"/>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b/>
          <w:sz w:val="22"/>
          <w:szCs w:val="22"/>
          <w:lang w:bidi="it-IT"/>
        </w:rPr>
        <w:t>Colloquio individuale</w:t>
      </w:r>
      <w:r w:rsidRPr="00EA40D4">
        <w:rPr>
          <w:rFonts w:ascii="Times New Roman" w:hAnsi="Times New Roman" w:cs="Times New Roman"/>
          <w:sz w:val="22"/>
          <w:szCs w:val="22"/>
          <w:lang w:bidi="it-IT"/>
        </w:rPr>
        <w:t xml:space="preserve"> teso a verificare il possesso delle competenze specialistiche richieste nonché l’effettiva attinenza delle esperienze maturate al profilo professionale richiesto. </w:t>
      </w:r>
    </w:p>
    <w:p w14:paraId="60FAE295" w14:textId="6933B857" w:rsidR="00E14C68" w:rsidRPr="00EA40D4" w:rsidRDefault="00167ECB"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I colloqui individuali si svolgeranno presso la sede di On the Road Società Cooperativa Sociale, a San Benedetto del Tronto in Contrada San Giovanni 2</w:t>
      </w:r>
      <w:r w:rsidR="00E14C68" w:rsidRPr="00EA40D4">
        <w:rPr>
          <w:rFonts w:ascii="Times New Roman" w:hAnsi="Times New Roman" w:cs="Times New Roman"/>
          <w:sz w:val="22"/>
          <w:szCs w:val="22"/>
          <w:lang w:bidi="it-IT"/>
        </w:rPr>
        <w:t xml:space="preserve">, i candidati saranno convocati con e-mail PEC dalla On the Road Cooperativa Sociale. </w:t>
      </w:r>
      <w:r w:rsidR="00854B22" w:rsidRPr="00EA40D4">
        <w:rPr>
          <w:rFonts w:ascii="Times New Roman" w:hAnsi="Times New Roman" w:cs="Times New Roman"/>
          <w:sz w:val="22"/>
          <w:szCs w:val="22"/>
          <w:lang w:bidi="it-IT"/>
        </w:rPr>
        <w:t>La Commissione</w:t>
      </w:r>
      <w:r w:rsidR="00E14C68" w:rsidRPr="00EA40D4">
        <w:rPr>
          <w:rFonts w:ascii="Times New Roman" w:hAnsi="Times New Roman" w:cs="Times New Roman"/>
          <w:sz w:val="22"/>
          <w:szCs w:val="22"/>
          <w:lang w:bidi="it-IT"/>
        </w:rPr>
        <w:t xml:space="preserve"> di </w:t>
      </w:r>
      <w:r w:rsidR="00854B22" w:rsidRPr="00EA40D4">
        <w:rPr>
          <w:rFonts w:ascii="Times New Roman" w:hAnsi="Times New Roman" w:cs="Times New Roman"/>
          <w:sz w:val="22"/>
          <w:szCs w:val="22"/>
          <w:lang w:bidi="it-IT"/>
        </w:rPr>
        <w:t>Valutazione potrà</w:t>
      </w:r>
      <w:r w:rsidR="00E14C68" w:rsidRPr="00EA40D4">
        <w:rPr>
          <w:rFonts w:ascii="Times New Roman" w:hAnsi="Times New Roman" w:cs="Times New Roman"/>
          <w:sz w:val="22"/>
          <w:szCs w:val="22"/>
          <w:lang w:bidi="it-IT"/>
        </w:rPr>
        <w:t xml:space="preserve"> valutare l’opportunità di effettuare i colloqui individuali da remoto, qualora ve ne fossero le condizioni</w:t>
      </w:r>
      <w:r w:rsidR="00407FB9" w:rsidRPr="00EA40D4">
        <w:rPr>
          <w:rFonts w:ascii="Times New Roman" w:hAnsi="Times New Roman" w:cs="Times New Roman"/>
          <w:sz w:val="22"/>
          <w:szCs w:val="22"/>
          <w:lang w:bidi="it-IT"/>
        </w:rPr>
        <w:t>.</w:t>
      </w:r>
    </w:p>
    <w:p w14:paraId="4F55D673" w14:textId="77777777" w:rsidR="00854B22" w:rsidRPr="00EA40D4" w:rsidRDefault="00854B22"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p>
    <w:p w14:paraId="2E4C5822" w14:textId="77777777" w:rsidR="00E14C68" w:rsidRPr="00EA40D4" w:rsidRDefault="00E14C68"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5</w:t>
      </w:r>
    </w:p>
    <w:p w14:paraId="41DDE71E" w14:textId="77777777" w:rsidR="00E14C68" w:rsidRPr="00EA40D4" w:rsidRDefault="00E14C68" w:rsidP="00EA40D4">
      <w:pPr>
        <w:widowControl w:val="0"/>
        <w:tabs>
          <w:tab w:val="left" w:pos="641"/>
        </w:tabs>
        <w:autoSpaceDE w:val="0"/>
        <w:autoSpaceDN w:val="0"/>
        <w:spacing w:line="264" w:lineRule="auto"/>
        <w:ind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Presentazione delle domande </w:t>
      </w:r>
    </w:p>
    <w:p w14:paraId="78F850C6" w14:textId="2E71D0FD"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624DB9">
        <w:rPr>
          <w:rFonts w:ascii="Times New Roman" w:hAnsi="Times New Roman" w:cs="Times New Roman"/>
          <w:sz w:val="22"/>
          <w:szCs w:val="22"/>
          <w:lang w:bidi="it-IT"/>
        </w:rPr>
        <w:t xml:space="preserve">I soggetti interessati dovranno far pervenire, sotto la propria responsabilità, </w:t>
      </w:r>
      <w:r w:rsidRPr="00624DB9">
        <w:rPr>
          <w:rFonts w:ascii="Times New Roman" w:hAnsi="Times New Roman" w:cs="Times New Roman"/>
          <w:b/>
          <w:sz w:val="22"/>
          <w:szCs w:val="22"/>
          <w:u w:val="single"/>
          <w:lang w:bidi="it-IT"/>
        </w:rPr>
        <w:t xml:space="preserve">entro e non oltre il giorno </w:t>
      </w:r>
      <w:r w:rsidR="00E263B6">
        <w:rPr>
          <w:rFonts w:ascii="Times New Roman" w:hAnsi="Times New Roman" w:cs="Times New Roman"/>
          <w:b/>
          <w:sz w:val="22"/>
          <w:szCs w:val="22"/>
          <w:u w:val="single"/>
          <w:lang w:bidi="it-IT"/>
        </w:rPr>
        <w:t>03</w:t>
      </w:r>
      <w:r w:rsidRPr="00624DB9">
        <w:rPr>
          <w:rFonts w:ascii="Times New Roman" w:hAnsi="Times New Roman" w:cs="Times New Roman"/>
          <w:b/>
          <w:sz w:val="22"/>
          <w:szCs w:val="22"/>
          <w:u w:val="single"/>
          <w:lang w:bidi="it-IT"/>
        </w:rPr>
        <w:t>/</w:t>
      </w:r>
      <w:r w:rsidR="008F39A6" w:rsidRPr="00624DB9">
        <w:rPr>
          <w:rFonts w:ascii="Times New Roman" w:hAnsi="Times New Roman" w:cs="Times New Roman"/>
          <w:b/>
          <w:sz w:val="22"/>
          <w:szCs w:val="22"/>
          <w:u w:val="single"/>
          <w:lang w:bidi="it-IT"/>
        </w:rPr>
        <w:t>0</w:t>
      </w:r>
      <w:r w:rsidR="00E263B6">
        <w:rPr>
          <w:rFonts w:ascii="Times New Roman" w:hAnsi="Times New Roman" w:cs="Times New Roman"/>
          <w:b/>
          <w:sz w:val="22"/>
          <w:szCs w:val="22"/>
          <w:u w:val="single"/>
          <w:lang w:bidi="it-IT"/>
        </w:rPr>
        <w:t>5</w:t>
      </w:r>
      <w:r w:rsidRPr="00624DB9">
        <w:rPr>
          <w:rFonts w:ascii="Times New Roman" w:hAnsi="Times New Roman" w:cs="Times New Roman"/>
          <w:b/>
          <w:sz w:val="22"/>
          <w:szCs w:val="22"/>
          <w:u w:val="single"/>
          <w:lang w:bidi="it-IT"/>
        </w:rPr>
        <w:t>/202</w:t>
      </w:r>
      <w:r w:rsidR="00EA40D4" w:rsidRPr="00624DB9">
        <w:rPr>
          <w:rFonts w:ascii="Times New Roman" w:hAnsi="Times New Roman" w:cs="Times New Roman"/>
          <w:b/>
          <w:sz w:val="22"/>
          <w:szCs w:val="22"/>
          <w:u w:val="single"/>
          <w:lang w:bidi="it-IT"/>
        </w:rPr>
        <w:t>4</w:t>
      </w:r>
      <w:r w:rsidR="008F39A6" w:rsidRPr="00624DB9">
        <w:rPr>
          <w:rFonts w:ascii="Times New Roman" w:hAnsi="Times New Roman" w:cs="Times New Roman"/>
          <w:b/>
          <w:sz w:val="22"/>
          <w:szCs w:val="22"/>
          <w:lang w:bidi="it-IT"/>
        </w:rPr>
        <w:t xml:space="preserve"> </w:t>
      </w:r>
      <w:r w:rsidRPr="00624DB9">
        <w:rPr>
          <w:rFonts w:ascii="Times New Roman" w:hAnsi="Times New Roman" w:cs="Times New Roman"/>
          <w:sz w:val="22"/>
          <w:szCs w:val="22"/>
          <w:lang w:bidi="it-IT"/>
        </w:rPr>
        <w:t xml:space="preserve">al seguente indirizzo di posta elettronica certificata </w:t>
      </w:r>
      <w:r w:rsidRPr="00624DB9">
        <w:rPr>
          <w:rStyle w:val="Collegamentoipertestuale"/>
          <w:rFonts w:ascii="Times New Roman" w:hAnsi="Times New Roman" w:cs="Times New Roman"/>
          <w:color w:val="auto"/>
          <w:sz w:val="22"/>
          <w:szCs w:val="22"/>
        </w:rPr>
        <w:t>ontheroadonlus@pec.it</w:t>
      </w:r>
      <w:r w:rsidRPr="00624DB9">
        <w:rPr>
          <w:rFonts w:ascii="Times New Roman" w:hAnsi="Times New Roman" w:cs="Times New Roman"/>
          <w:sz w:val="22"/>
          <w:szCs w:val="22"/>
          <w:lang w:bidi="it-IT"/>
        </w:rPr>
        <w:t xml:space="preserve">, apposita domanda di partecipazione redatta e sottoscritta </w:t>
      </w:r>
      <w:r w:rsidR="008F39A6" w:rsidRPr="00624DB9">
        <w:rPr>
          <w:rFonts w:ascii="Times New Roman" w:hAnsi="Times New Roman" w:cs="Times New Roman"/>
          <w:sz w:val="22"/>
          <w:szCs w:val="22"/>
          <w:lang w:bidi="it-IT"/>
        </w:rPr>
        <w:t xml:space="preserve">in forma autografa o digitale dal candidato, </w:t>
      </w:r>
      <w:r w:rsidRPr="00624DB9">
        <w:rPr>
          <w:rFonts w:ascii="Times New Roman" w:hAnsi="Times New Roman" w:cs="Times New Roman"/>
          <w:sz w:val="22"/>
          <w:szCs w:val="22"/>
          <w:lang w:bidi="it-IT"/>
        </w:rPr>
        <w:t xml:space="preserve">secondo lo </w:t>
      </w:r>
      <w:r w:rsidRPr="00EA40D4">
        <w:rPr>
          <w:rFonts w:ascii="Times New Roman" w:hAnsi="Times New Roman" w:cs="Times New Roman"/>
          <w:sz w:val="22"/>
          <w:szCs w:val="22"/>
          <w:lang w:bidi="it-IT"/>
        </w:rPr>
        <w:t xml:space="preserve">schema di cui </w:t>
      </w:r>
      <w:r w:rsidRPr="00EA40D4">
        <w:rPr>
          <w:rFonts w:ascii="Times New Roman" w:hAnsi="Times New Roman" w:cs="Times New Roman"/>
          <w:b/>
          <w:sz w:val="22"/>
          <w:szCs w:val="22"/>
          <w:lang w:bidi="it-IT"/>
        </w:rPr>
        <w:t xml:space="preserve">all’Allegato n.1 </w:t>
      </w:r>
      <w:r w:rsidRPr="00EA40D4">
        <w:rPr>
          <w:rFonts w:ascii="Times New Roman" w:hAnsi="Times New Roman" w:cs="Times New Roman"/>
          <w:sz w:val="22"/>
          <w:szCs w:val="22"/>
          <w:lang w:bidi="it-IT"/>
        </w:rPr>
        <w:t>(Domanda di partecipazione) al presente Avviso allegando:</w:t>
      </w:r>
    </w:p>
    <w:p w14:paraId="693FA4D4" w14:textId="77777777" w:rsidR="00E14C68" w:rsidRPr="00EA40D4" w:rsidRDefault="00E14C68" w:rsidP="00EA40D4">
      <w:pPr>
        <w:pStyle w:val="Paragrafoelenco"/>
        <w:widowControl w:val="0"/>
        <w:numPr>
          <w:ilvl w:val="0"/>
          <w:numId w:val="7"/>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color w:val="004FF0"/>
          <w:sz w:val="22"/>
          <w:szCs w:val="22"/>
          <w:lang w:bidi="it-IT"/>
        </w:rPr>
        <w:t xml:space="preserve"> </w:t>
      </w:r>
      <w:r w:rsidRPr="00EA40D4">
        <w:rPr>
          <w:rFonts w:ascii="Times New Roman" w:hAnsi="Times New Roman" w:cs="Times New Roman"/>
          <w:b/>
          <w:sz w:val="22"/>
          <w:szCs w:val="22"/>
          <w:lang w:bidi="it-IT"/>
        </w:rPr>
        <w:t>Curriculum vitae,</w:t>
      </w:r>
      <w:r w:rsidRPr="00EA40D4">
        <w:rPr>
          <w:rFonts w:ascii="Times New Roman" w:hAnsi="Times New Roman" w:cs="Times New Roman"/>
          <w:sz w:val="22"/>
          <w:szCs w:val="22"/>
          <w:lang w:bidi="it-IT"/>
        </w:rPr>
        <w:t xml:space="preserve"> che preveda l’autorizzazione al trattamento dei dati personali in base all’articolo 13 del Regolamento (UE) 2016/679, anch’esso </w:t>
      </w:r>
      <w:bookmarkStart w:id="3" w:name="_Hlk59029134"/>
      <w:r w:rsidRPr="00EA40D4">
        <w:rPr>
          <w:rFonts w:ascii="Times New Roman" w:hAnsi="Times New Roman" w:cs="Times New Roman"/>
          <w:sz w:val="22"/>
          <w:szCs w:val="22"/>
          <w:lang w:bidi="it-IT"/>
        </w:rPr>
        <w:t>sottoscritto in forma autografa o digitale dal candidato</w:t>
      </w:r>
      <w:bookmarkEnd w:id="3"/>
      <w:r w:rsidRPr="00EA40D4">
        <w:rPr>
          <w:rFonts w:ascii="Times New Roman" w:hAnsi="Times New Roman" w:cs="Times New Roman"/>
          <w:sz w:val="22"/>
          <w:szCs w:val="22"/>
          <w:lang w:bidi="it-IT"/>
        </w:rPr>
        <w:t>;</w:t>
      </w:r>
    </w:p>
    <w:p w14:paraId="49A33E3E" w14:textId="77777777" w:rsidR="00E14C68" w:rsidRPr="00EA40D4" w:rsidRDefault="00E14C68" w:rsidP="00EA40D4">
      <w:pPr>
        <w:pStyle w:val="Paragrafoelenco"/>
        <w:widowControl w:val="0"/>
        <w:numPr>
          <w:ilvl w:val="0"/>
          <w:numId w:val="7"/>
        </w:numPr>
        <w:tabs>
          <w:tab w:val="left" w:pos="641"/>
        </w:tabs>
        <w:autoSpaceDE w:val="0"/>
        <w:autoSpaceDN w:val="0"/>
        <w:spacing w:line="264" w:lineRule="auto"/>
        <w:ind w:right="109"/>
        <w:jc w:val="both"/>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La copia fotostatica di un documento di identità, </w:t>
      </w:r>
      <w:r w:rsidRPr="00EA40D4">
        <w:rPr>
          <w:rFonts w:ascii="Times New Roman" w:hAnsi="Times New Roman" w:cs="Times New Roman"/>
          <w:sz w:val="22"/>
          <w:szCs w:val="22"/>
          <w:lang w:bidi="it-IT"/>
        </w:rPr>
        <w:t>in corso di validità.</w:t>
      </w:r>
      <w:r w:rsidRPr="00EA40D4">
        <w:rPr>
          <w:rFonts w:ascii="Times New Roman" w:hAnsi="Times New Roman" w:cs="Times New Roman"/>
          <w:b/>
          <w:sz w:val="22"/>
          <w:szCs w:val="22"/>
          <w:lang w:bidi="it-IT"/>
        </w:rPr>
        <w:t xml:space="preserve"> </w:t>
      </w:r>
    </w:p>
    <w:p w14:paraId="1697B993" w14:textId="56797896" w:rsidR="00E14C68" w:rsidRPr="00EA40D4" w:rsidRDefault="00854B22"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È</w:t>
      </w:r>
      <w:r w:rsidR="00E14C68" w:rsidRPr="00EA40D4">
        <w:rPr>
          <w:rFonts w:ascii="Times New Roman" w:hAnsi="Times New Roman" w:cs="Times New Roman"/>
          <w:sz w:val="22"/>
          <w:szCs w:val="22"/>
          <w:lang w:bidi="it-IT"/>
        </w:rPr>
        <w:t xml:space="preserve"> onere e responsabilità esclusiva dei soggetti interessati far pervenire la domanda di partecipazione nel termine sopra indicato. Non saranno prese in considerazione e saranno escluse le domande di partecipazione pervenute oltre il termine indicato o con modalità diverse da quelle sopra indicate. </w:t>
      </w:r>
    </w:p>
    <w:p w14:paraId="55B70934" w14:textId="083BFE9E"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Ci si</w:t>
      </w:r>
      <w:r w:rsidR="00EA40D4" w:rsidRPr="00EA40D4">
        <w:rPr>
          <w:rFonts w:ascii="Times New Roman" w:hAnsi="Times New Roman" w:cs="Times New Roman"/>
          <w:sz w:val="22"/>
          <w:szCs w:val="22"/>
          <w:lang w:bidi="it-IT"/>
        </w:rPr>
        <w:t xml:space="preserve"> </w:t>
      </w:r>
      <w:r w:rsidRPr="00EA40D4">
        <w:rPr>
          <w:rFonts w:ascii="Times New Roman" w:hAnsi="Times New Roman" w:cs="Times New Roman"/>
          <w:sz w:val="22"/>
          <w:szCs w:val="22"/>
          <w:lang w:bidi="it-IT"/>
        </w:rPr>
        <w:t xml:space="preserve">riserva la facoltà nel corso della selezione di valutare analiticamente e/o di richiedere la certificazione originale dei titoli e delle esperienze autocertificate ovvero di richiedere chiarimenti o delucidazioni in caso di esperienze non chiaramente individuabili. </w:t>
      </w:r>
    </w:p>
    <w:p w14:paraId="69E8F0B2"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281F0C5E" w14:textId="77777777" w:rsidR="00E14C68" w:rsidRPr="00EA40D4" w:rsidRDefault="00E14C68"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6</w:t>
      </w:r>
    </w:p>
    <w:p w14:paraId="4A2A4CBD" w14:textId="77777777" w:rsidR="00E14C68" w:rsidRPr="00EA40D4" w:rsidRDefault="00E14C68" w:rsidP="00EA40D4">
      <w:pPr>
        <w:widowControl w:val="0"/>
        <w:tabs>
          <w:tab w:val="left" w:pos="641"/>
        </w:tabs>
        <w:autoSpaceDE w:val="0"/>
        <w:autoSpaceDN w:val="0"/>
        <w:spacing w:line="264" w:lineRule="auto"/>
        <w:ind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Cause di esclusione</w:t>
      </w:r>
    </w:p>
    <w:p w14:paraId="53CEB94A"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In caso di partecipazione alla procedura di selezione, i candidati privi dei requisiti di partecipazione di cui all’articolo 2 saranno automaticamente esclusi. </w:t>
      </w:r>
    </w:p>
    <w:p w14:paraId="3CA7226D"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b/>
          <w:sz w:val="22"/>
          <w:szCs w:val="22"/>
          <w:lang w:bidi="it-IT"/>
        </w:rPr>
      </w:pPr>
      <w:r w:rsidRPr="00EA40D4">
        <w:rPr>
          <w:rFonts w:ascii="Times New Roman" w:hAnsi="Times New Roman" w:cs="Times New Roman"/>
          <w:sz w:val="22"/>
          <w:szCs w:val="22"/>
          <w:lang w:bidi="it-IT"/>
        </w:rPr>
        <w:t>Si specifica, in particolare, come saranno esclusi coloro che:</w:t>
      </w:r>
      <w:r w:rsidRPr="00EA40D4">
        <w:rPr>
          <w:rFonts w:ascii="Times New Roman" w:hAnsi="Times New Roman" w:cs="Times New Roman"/>
          <w:b/>
          <w:sz w:val="22"/>
          <w:szCs w:val="22"/>
          <w:lang w:bidi="it-IT"/>
        </w:rPr>
        <w:t xml:space="preserve"> </w:t>
      </w:r>
    </w:p>
    <w:p w14:paraId="72E08191" w14:textId="77777777" w:rsidR="00E14C68" w:rsidRPr="00EA40D4" w:rsidRDefault="00E14C68" w:rsidP="00EA40D4">
      <w:pPr>
        <w:pStyle w:val="Paragrafoelenco"/>
        <w:widowControl w:val="0"/>
        <w:numPr>
          <w:ilvl w:val="0"/>
          <w:numId w:val="8"/>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presentino domanda di partecipazione in un formato diverso dallo schema di cui all’Allegato n.1 (Domanda di partecipazione);</w:t>
      </w:r>
    </w:p>
    <w:p w14:paraId="29D78CF1" w14:textId="00A3A395" w:rsidR="00E14C68" w:rsidRPr="00EA40D4" w:rsidRDefault="00E14C68" w:rsidP="00EA40D4">
      <w:pPr>
        <w:pStyle w:val="Paragrafoelenco"/>
        <w:widowControl w:val="0"/>
        <w:numPr>
          <w:ilvl w:val="0"/>
          <w:numId w:val="8"/>
        </w:numPr>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presentino domanda di partecipazione successivamente alla scadenza del termine perentorio indicato ovvero che utilizzino forme differenti rispetto a quelle indicate nel presente Avviso</w:t>
      </w:r>
      <w:r w:rsidR="00EA40D4">
        <w:rPr>
          <w:rFonts w:ascii="Times New Roman" w:hAnsi="Times New Roman" w:cs="Times New Roman"/>
          <w:sz w:val="22"/>
          <w:szCs w:val="22"/>
          <w:lang w:bidi="it-IT"/>
        </w:rPr>
        <w:t>.</w:t>
      </w:r>
    </w:p>
    <w:p w14:paraId="19CA6E8E" w14:textId="77777777" w:rsidR="00407FB9" w:rsidRPr="00EA40D4" w:rsidRDefault="00407FB9" w:rsidP="00EA40D4">
      <w:pPr>
        <w:widowControl w:val="0"/>
        <w:tabs>
          <w:tab w:val="left" w:pos="3888"/>
        </w:tabs>
        <w:autoSpaceDE w:val="0"/>
        <w:autoSpaceDN w:val="0"/>
        <w:spacing w:line="264" w:lineRule="auto"/>
        <w:ind w:right="109"/>
        <w:jc w:val="both"/>
        <w:rPr>
          <w:rFonts w:ascii="Times New Roman" w:hAnsi="Times New Roman" w:cs="Times New Roman"/>
          <w:sz w:val="22"/>
          <w:szCs w:val="22"/>
        </w:rPr>
      </w:pPr>
    </w:p>
    <w:p w14:paraId="3E88BB75" w14:textId="6B684275" w:rsidR="00E14C68" w:rsidRPr="00EA40D4" w:rsidRDefault="00E14C68" w:rsidP="00EA40D4">
      <w:pPr>
        <w:widowControl w:val="0"/>
        <w:tabs>
          <w:tab w:val="left" w:pos="3888"/>
        </w:tabs>
        <w:autoSpaceDE w:val="0"/>
        <w:autoSpaceDN w:val="0"/>
        <w:spacing w:line="264" w:lineRule="auto"/>
        <w:ind w:right="109"/>
        <w:jc w:val="center"/>
        <w:rPr>
          <w:rFonts w:ascii="Times New Roman" w:hAnsi="Times New Roman" w:cs="Times New Roman"/>
          <w:sz w:val="22"/>
          <w:szCs w:val="22"/>
        </w:rPr>
      </w:pPr>
      <w:r w:rsidRPr="00EA40D4">
        <w:rPr>
          <w:rFonts w:ascii="Times New Roman" w:hAnsi="Times New Roman" w:cs="Times New Roman"/>
          <w:b/>
          <w:sz w:val="22"/>
          <w:szCs w:val="22"/>
          <w:lang w:bidi="it-IT"/>
        </w:rPr>
        <w:t>Articolo 7</w:t>
      </w:r>
    </w:p>
    <w:p w14:paraId="1E8C3E63" w14:textId="77777777" w:rsidR="00E14C68" w:rsidRPr="00EA40D4" w:rsidRDefault="00E14C68" w:rsidP="00EA40D4">
      <w:pPr>
        <w:widowControl w:val="0"/>
        <w:tabs>
          <w:tab w:val="left" w:pos="641"/>
        </w:tabs>
        <w:autoSpaceDE w:val="0"/>
        <w:autoSpaceDN w:val="0"/>
        <w:spacing w:line="264" w:lineRule="auto"/>
        <w:ind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Durata</w:t>
      </w:r>
    </w:p>
    <w:p w14:paraId="05422F5D" w14:textId="7F2D5745"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L’efficacia del contratto decorrerà per il professionista dalla data di sottoscrizione del contratto e </w:t>
      </w:r>
      <w:r w:rsidRPr="00EA40D4">
        <w:rPr>
          <w:rFonts w:ascii="Times New Roman" w:hAnsi="Times New Roman" w:cs="Times New Roman"/>
          <w:b/>
          <w:bCs/>
          <w:sz w:val="22"/>
          <w:szCs w:val="22"/>
          <w:lang w:bidi="it-IT"/>
        </w:rPr>
        <w:t>si</w:t>
      </w:r>
      <w:r w:rsidRPr="00EA40D4">
        <w:rPr>
          <w:rFonts w:ascii="Times New Roman" w:hAnsi="Times New Roman" w:cs="Times New Roman"/>
          <w:sz w:val="22"/>
          <w:szCs w:val="22"/>
          <w:lang w:bidi="it-IT"/>
        </w:rPr>
        <w:t xml:space="preserve"> </w:t>
      </w:r>
      <w:r w:rsidRPr="00EA40D4">
        <w:rPr>
          <w:rFonts w:ascii="Times New Roman" w:hAnsi="Times New Roman" w:cs="Times New Roman"/>
          <w:b/>
          <w:bCs/>
          <w:sz w:val="22"/>
          <w:szCs w:val="22"/>
          <w:lang w:bidi="it-IT"/>
        </w:rPr>
        <w:t xml:space="preserve">concluderà </w:t>
      </w:r>
      <w:r w:rsidR="00DC7C53" w:rsidRPr="00EA40D4">
        <w:rPr>
          <w:rFonts w:ascii="Times New Roman" w:hAnsi="Times New Roman" w:cs="Times New Roman"/>
          <w:b/>
          <w:bCs/>
          <w:sz w:val="22"/>
          <w:szCs w:val="22"/>
          <w:lang w:bidi="it-IT"/>
        </w:rPr>
        <w:t>3</w:t>
      </w:r>
      <w:r w:rsidRPr="00EA40D4">
        <w:rPr>
          <w:rFonts w:ascii="Times New Roman" w:hAnsi="Times New Roman" w:cs="Times New Roman"/>
          <w:b/>
          <w:bCs/>
          <w:sz w:val="22"/>
          <w:szCs w:val="22"/>
          <w:lang w:bidi="it-IT"/>
        </w:rPr>
        <w:t xml:space="preserve">0 gg dopo la data di trasmissione della Domanda di Rimborso Finale prevista per il </w:t>
      </w:r>
      <w:r w:rsidR="00B47E58" w:rsidRPr="00E263B6">
        <w:rPr>
          <w:rFonts w:ascii="Times New Roman" w:hAnsi="Times New Roman" w:cs="Times New Roman"/>
          <w:b/>
          <w:bCs/>
          <w:sz w:val="22"/>
          <w:szCs w:val="22"/>
          <w:lang w:bidi="it-IT"/>
        </w:rPr>
        <w:t>13</w:t>
      </w:r>
      <w:r w:rsidRPr="00E263B6">
        <w:rPr>
          <w:rFonts w:ascii="Times New Roman" w:hAnsi="Times New Roman" w:cs="Times New Roman"/>
          <w:b/>
          <w:bCs/>
          <w:sz w:val="22"/>
          <w:szCs w:val="22"/>
          <w:lang w:bidi="it-IT"/>
        </w:rPr>
        <w:t>/</w:t>
      </w:r>
      <w:r w:rsidR="00B47E58" w:rsidRPr="00E263B6">
        <w:rPr>
          <w:rFonts w:ascii="Times New Roman" w:hAnsi="Times New Roman" w:cs="Times New Roman"/>
          <w:b/>
          <w:bCs/>
          <w:sz w:val="22"/>
          <w:szCs w:val="22"/>
          <w:lang w:bidi="it-IT"/>
        </w:rPr>
        <w:t>11</w:t>
      </w:r>
      <w:r w:rsidRPr="00E263B6">
        <w:rPr>
          <w:rFonts w:ascii="Times New Roman" w:hAnsi="Times New Roman" w:cs="Times New Roman"/>
          <w:b/>
          <w:bCs/>
          <w:sz w:val="22"/>
          <w:szCs w:val="22"/>
          <w:lang w:bidi="it-IT"/>
        </w:rPr>
        <w:t>/202</w:t>
      </w:r>
      <w:r w:rsidR="00B47E58" w:rsidRPr="00E263B6">
        <w:rPr>
          <w:rFonts w:ascii="Times New Roman" w:hAnsi="Times New Roman" w:cs="Times New Roman"/>
          <w:b/>
          <w:bCs/>
          <w:sz w:val="22"/>
          <w:szCs w:val="22"/>
          <w:lang w:bidi="it-IT"/>
        </w:rPr>
        <w:t>5</w:t>
      </w:r>
      <w:r w:rsidRPr="00E263B6">
        <w:rPr>
          <w:rFonts w:ascii="Times New Roman" w:hAnsi="Times New Roman" w:cs="Times New Roman"/>
          <w:b/>
          <w:bCs/>
          <w:sz w:val="22"/>
          <w:szCs w:val="22"/>
          <w:lang w:bidi="it-IT"/>
        </w:rPr>
        <w:t>,</w:t>
      </w:r>
      <w:r w:rsidRPr="00E263B6">
        <w:rPr>
          <w:rFonts w:ascii="Times New Roman" w:hAnsi="Times New Roman" w:cs="Times New Roman"/>
          <w:sz w:val="22"/>
          <w:szCs w:val="22"/>
          <w:lang w:bidi="it-IT"/>
        </w:rPr>
        <w:t xml:space="preserve"> salvo proroghe o modifiche del progetto.  </w:t>
      </w:r>
      <w:r w:rsidR="002263D0" w:rsidRPr="00E263B6">
        <w:rPr>
          <w:rFonts w:ascii="Times New Roman" w:hAnsi="Times New Roman" w:cs="Times New Roman"/>
          <w:sz w:val="22"/>
          <w:szCs w:val="22"/>
          <w:lang w:bidi="it-IT"/>
        </w:rPr>
        <w:t xml:space="preserve">Il Revisore Contabile indipendente </w:t>
      </w:r>
      <w:r w:rsidRPr="00E263B6">
        <w:rPr>
          <w:rFonts w:ascii="Times New Roman" w:hAnsi="Times New Roman" w:cs="Times New Roman"/>
          <w:sz w:val="22"/>
          <w:szCs w:val="22"/>
          <w:lang w:bidi="it-IT"/>
        </w:rPr>
        <w:t>dovrà comunque rimanere a disposizione</w:t>
      </w:r>
      <w:r w:rsidRPr="00EA40D4">
        <w:rPr>
          <w:rFonts w:ascii="Times New Roman" w:hAnsi="Times New Roman" w:cs="Times New Roman"/>
          <w:sz w:val="22"/>
          <w:szCs w:val="22"/>
          <w:lang w:bidi="it-IT"/>
        </w:rPr>
        <w:t xml:space="preserve"> per eventuali chiarimenti o modifiche e integrazioni ai documenti da esso redatti su richiesta del Cliente-Beneficiario o delle Autorità del FAMI.</w:t>
      </w:r>
    </w:p>
    <w:p w14:paraId="2E206F44" w14:textId="77777777" w:rsidR="006C6CE4" w:rsidRPr="00EA40D4" w:rsidRDefault="006C6CE4"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740D5FCC" w14:textId="77777777" w:rsidR="00EA40D4" w:rsidRDefault="00EA40D4"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5160A29E" w14:textId="77777777" w:rsidR="00EA40D4" w:rsidRDefault="00EA40D4"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p>
    <w:p w14:paraId="77944F04" w14:textId="78C33677" w:rsidR="00E14C68" w:rsidRPr="00EA40D4" w:rsidRDefault="00E14C68" w:rsidP="00EA40D4">
      <w:pPr>
        <w:widowControl w:val="0"/>
        <w:tabs>
          <w:tab w:val="left" w:pos="641"/>
        </w:tabs>
        <w:autoSpaceDE w:val="0"/>
        <w:autoSpaceDN w:val="0"/>
        <w:spacing w:line="264" w:lineRule="auto"/>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8</w:t>
      </w:r>
    </w:p>
    <w:p w14:paraId="0FA84730" w14:textId="77777777" w:rsidR="00E14C68" w:rsidRPr="00EA40D4" w:rsidRDefault="00E14C68" w:rsidP="00EA40D4">
      <w:pPr>
        <w:widowControl w:val="0"/>
        <w:tabs>
          <w:tab w:val="left" w:pos="641"/>
        </w:tabs>
        <w:autoSpaceDE w:val="0"/>
        <w:autoSpaceDN w:val="0"/>
        <w:spacing w:line="264" w:lineRule="auto"/>
        <w:ind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Compenso previsto per l’incarico</w:t>
      </w:r>
    </w:p>
    <w:p w14:paraId="45BFC44B" w14:textId="22A1DEE8"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Con riferimento al profilo richiesto, il corrispettivo è stato definito, sulla base delle caratteristiche professionali della risorsa, della complessità dell’attività richiesta, delle specifiche responsabilità per lo svolgimento dei compiti, delle modalità di svolgimento delle attività, nonché dei tempi richiesti </w:t>
      </w:r>
      <w:r w:rsidR="002263D0" w:rsidRPr="00EA40D4">
        <w:rPr>
          <w:rFonts w:ascii="Times New Roman" w:hAnsi="Times New Roman" w:cs="Times New Roman"/>
          <w:sz w:val="22"/>
          <w:szCs w:val="22"/>
          <w:lang w:bidi="it-IT"/>
        </w:rPr>
        <w:t>dal Revisore Indipendente</w:t>
      </w:r>
      <w:r w:rsidR="00EA40D4" w:rsidRPr="00EA40D4">
        <w:rPr>
          <w:rFonts w:ascii="Times New Roman" w:hAnsi="Times New Roman" w:cs="Times New Roman"/>
          <w:sz w:val="22"/>
          <w:szCs w:val="22"/>
          <w:lang w:bidi="it-IT"/>
        </w:rPr>
        <w:t xml:space="preserve"> e</w:t>
      </w:r>
      <w:r w:rsidRPr="00EA40D4">
        <w:rPr>
          <w:rFonts w:ascii="Times New Roman" w:hAnsi="Times New Roman" w:cs="Times New Roman"/>
          <w:sz w:val="22"/>
          <w:szCs w:val="22"/>
          <w:lang w:bidi="it-IT"/>
        </w:rPr>
        <w:t xml:space="preserve"> dallo stesso garantiti per le prestazioni da rendere. </w:t>
      </w:r>
    </w:p>
    <w:p w14:paraId="756F8415" w14:textId="5AF10063"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 xml:space="preserve">Il budget complessivo per l’incarico è determinato, come da quadro economico del progetto, in </w:t>
      </w:r>
      <w:r w:rsidR="00DC7C53" w:rsidRPr="00EA40D4">
        <w:rPr>
          <w:rFonts w:ascii="Times New Roman" w:hAnsi="Times New Roman" w:cs="Times New Roman"/>
          <w:b/>
          <w:bCs/>
          <w:sz w:val="22"/>
          <w:szCs w:val="22"/>
          <w:lang w:bidi="it-IT"/>
        </w:rPr>
        <w:t xml:space="preserve">€ </w:t>
      </w:r>
      <w:r w:rsidR="006C6CE4" w:rsidRPr="00EA40D4">
        <w:rPr>
          <w:rFonts w:ascii="Times New Roman" w:hAnsi="Times New Roman" w:cs="Times New Roman"/>
          <w:b/>
          <w:bCs/>
          <w:sz w:val="22"/>
          <w:szCs w:val="22"/>
          <w:lang w:bidi="it-IT"/>
        </w:rPr>
        <w:t>6</w:t>
      </w:r>
      <w:r w:rsidR="00DC7C53" w:rsidRPr="00EA40D4">
        <w:rPr>
          <w:rFonts w:ascii="Times New Roman" w:hAnsi="Times New Roman" w:cs="Times New Roman"/>
          <w:b/>
          <w:bCs/>
          <w:sz w:val="22"/>
          <w:szCs w:val="22"/>
          <w:lang w:bidi="it-IT"/>
        </w:rPr>
        <w:t>.</w:t>
      </w:r>
      <w:r w:rsidR="006C6CE4" w:rsidRPr="00EA40D4">
        <w:rPr>
          <w:rFonts w:ascii="Times New Roman" w:hAnsi="Times New Roman" w:cs="Times New Roman"/>
          <w:b/>
          <w:bCs/>
          <w:sz w:val="22"/>
          <w:szCs w:val="22"/>
          <w:lang w:bidi="it-IT"/>
        </w:rPr>
        <w:t>000</w:t>
      </w:r>
      <w:r w:rsidR="00DC7C53" w:rsidRPr="00EA40D4">
        <w:rPr>
          <w:rFonts w:ascii="Times New Roman" w:hAnsi="Times New Roman" w:cs="Times New Roman"/>
          <w:b/>
          <w:bCs/>
          <w:sz w:val="22"/>
          <w:szCs w:val="22"/>
          <w:lang w:bidi="it-IT"/>
        </w:rPr>
        <w:t>,0</w:t>
      </w:r>
      <w:r w:rsidR="006C6CE4" w:rsidRPr="00EA40D4">
        <w:rPr>
          <w:rFonts w:ascii="Times New Roman" w:hAnsi="Times New Roman" w:cs="Times New Roman"/>
          <w:b/>
          <w:bCs/>
          <w:sz w:val="22"/>
          <w:szCs w:val="22"/>
          <w:lang w:bidi="it-IT"/>
        </w:rPr>
        <w:t>0</w:t>
      </w:r>
      <w:r w:rsidR="00DC7C53" w:rsidRPr="00EA40D4">
        <w:rPr>
          <w:rFonts w:ascii="Times New Roman" w:hAnsi="Times New Roman" w:cs="Times New Roman"/>
          <w:b/>
          <w:bCs/>
          <w:sz w:val="22"/>
          <w:szCs w:val="22"/>
          <w:lang w:bidi="it-IT"/>
        </w:rPr>
        <w:t xml:space="preserve"> </w:t>
      </w:r>
      <w:r w:rsidR="006C6CE4" w:rsidRPr="00EA40D4">
        <w:rPr>
          <w:rFonts w:ascii="Times New Roman" w:hAnsi="Times New Roman" w:cs="Times New Roman"/>
          <w:sz w:val="22"/>
          <w:szCs w:val="22"/>
          <w:lang w:bidi="it-IT"/>
        </w:rPr>
        <w:t>inclusa</w:t>
      </w:r>
      <w:r w:rsidRPr="00EA40D4">
        <w:rPr>
          <w:rFonts w:ascii="Times New Roman" w:hAnsi="Times New Roman" w:cs="Times New Roman"/>
          <w:sz w:val="22"/>
          <w:szCs w:val="22"/>
          <w:lang w:bidi="it-IT"/>
        </w:rPr>
        <w:t xml:space="preserve"> ed omnicomprensivo delle ritenute fiscali e previdenziali e degli eventuali costi di trasferta. </w:t>
      </w:r>
      <w:r w:rsidR="008F39A6" w:rsidRPr="00EA40D4">
        <w:rPr>
          <w:rFonts w:ascii="Times New Roman" w:hAnsi="Times New Roman" w:cs="Times New Roman"/>
          <w:sz w:val="22"/>
          <w:szCs w:val="22"/>
          <w:lang w:bidi="it-IT"/>
        </w:rPr>
        <w:t xml:space="preserve"> Il pagamento avverrà in unica soluzione al termine delle attività.</w:t>
      </w:r>
    </w:p>
    <w:p w14:paraId="3F8F547E"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522B0B5F" w14:textId="7C681234" w:rsidR="00E14C68" w:rsidRPr="00EA40D4" w:rsidRDefault="00E14C68" w:rsidP="00EA40D4">
      <w:pPr>
        <w:pStyle w:val="Paragrafoelenco"/>
        <w:widowControl w:val="0"/>
        <w:tabs>
          <w:tab w:val="left" w:pos="641"/>
        </w:tabs>
        <w:autoSpaceDE w:val="0"/>
        <w:autoSpaceDN w:val="0"/>
        <w:spacing w:line="264" w:lineRule="auto"/>
        <w:ind w:left="360"/>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9</w:t>
      </w:r>
    </w:p>
    <w:p w14:paraId="58600B29" w14:textId="77777777" w:rsidR="00E14C68" w:rsidRPr="00EA40D4" w:rsidRDefault="00E14C68" w:rsidP="00EA40D4">
      <w:pPr>
        <w:pStyle w:val="Paragrafoelenco"/>
        <w:widowControl w:val="0"/>
        <w:tabs>
          <w:tab w:val="left" w:pos="641"/>
        </w:tabs>
        <w:autoSpaceDE w:val="0"/>
        <w:autoSpaceDN w:val="0"/>
        <w:spacing w:line="264" w:lineRule="auto"/>
        <w:ind w:left="360"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Trattamento dei dati personali </w:t>
      </w:r>
    </w:p>
    <w:p w14:paraId="779900F4" w14:textId="2D297F71" w:rsidR="00E14C68" w:rsidRPr="00EA40D4" w:rsidRDefault="006C6CE4" w:rsidP="00EA40D4">
      <w:pPr>
        <w:widowControl w:val="0"/>
        <w:tabs>
          <w:tab w:val="left" w:pos="641"/>
        </w:tabs>
        <w:autoSpaceDE w:val="0"/>
        <w:autoSpaceDN w:val="0"/>
        <w:spacing w:line="264" w:lineRule="auto"/>
        <w:ind w:right="109"/>
        <w:jc w:val="both"/>
        <w:rPr>
          <w:rFonts w:ascii="Times New Roman" w:hAnsi="Times New Roman" w:cs="Times New Roman"/>
          <w:color w:val="000000" w:themeColor="text1"/>
          <w:sz w:val="22"/>
          <w:szCs w:val="22"/>
          <w:lang w:bidi="it-IT"/>
        </w:rPr>
      </w:pPr>
      <w:r w:rsidRPr="00EA40D4">
        <w:rPr>
          <w:rFonts w:ascii="Times New Roman" w:hAnsi="Times New Roman" w:cs="Times New Roman"/>
          <w:sz w:val="22"/>
          <w:szCs w:val="22"/>
          <w:lang w:bidi="it-IT"/>
        </w:rPr>
        <w:t>Le informazioni trasmesse dai candidati</w:t>
      </w:r>
      <w:r w:rsidR="00E14C68" w:rsidRPr="00EA40D4">
        <w:rPr>
          <w:rFonts w:ascii="Times New Roman" w:hAnsi="Times New Roman" w:cs="Times New Roman"/>
          <w:sz w:val="22"/>
          <w:szCs w:val="22"/>
          <w:lang w:bidi="it-IT"/>
        </w:rPr>
        <w:t xml:space="preserve"> saranno trattate per le finalità di selezione nel rispetto dei principi e delle disposizioni sulla protezione dei dati personali e sulla tutela della riservatezza stabiliti dal D. Lgs 196/2003 e del Regolamento (UE) </w:t>
      </w:r>
      <w:r w:rsidR="00E14C68" w:rsidRPr="00EA40D4">
        <w:rPr>
          <w:rFonts w:ascii="Times New Roman" w:hAnsi="Times New Roman" w:cs="Times New Roman"/>
          <w:color w:val="000000" w:themeColor="text1"/>
          <w:sz w:val="22"/>
          <w:szCs w:val="22"/>
          <w:lang w:bidi="it-IT"/>
        </w:rPr>
        <w:t>2016</w:t>
      </w:r>
      <w:r w:rsidR="00E14C68" w:rsidRPr="00EA40D4">
        <w:rPr>
          <w:rFonts w:ascii="Times New Roman" w:hAnsi="Times New Roman" w:cs="Times New Roman"/>
          <w:color w:val="004AE5"/>
          <w:sz w:val="22"/>
          <w:szCs w:val="22"/>
          <w:lang w:bidi="it-IT"/>
        </w:rPr>
        <w:t>/</w:t>
      </w:r>
      <w:r w:rsidR="00E14C68" w:rsidRPr="00EA40D4">
        <w:rPr>
          <w:rFonts w:ascii="Times New Roman" w:hAnsi="Times New Roman" w:cs="Times New Roman"/>
          <w:color w:val="000000" w:themeColor="text1"/>
          <w:sz w:val="22"/>
          <w:szCs w:val="22"/>
          <w:lang w:bidi="it-IT"/>
        </w:rPr>
        <w:t>679</w:t>
      </w:r>
    </w:p>
    <w:p w14:paraId="315F5ADC"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322D68DD" w14:textId="77777777" w:rsidR="00E14C68" w:rsidRPr="00EA40D4" w:rsidRDefault="00E14C68" w:rsidP="00EA40D4">
      <w:pPr>
        <w:pStyle w:val="Paragrafoelenco"/>
        <w:widowControl w:val="0"/>
        <w:tabs>
          <w:tab w:val="left" w:pos="641"/>
        </w:tabs>
        <w:autoSpaceDE w:val="0"/>
        <w:autoSpaceDN w:val="0"/>
        <w:spacing w:line="264" w:lineRule="auto"/>
        <w:ind w:left="360"/>
        <w:contextualSpacing w:val="0"/>
        <w:jc w:val="center"/>
        <w:rPr>
          <w:rFonts w:ascii="Times New Roman" w:hAnsi="Times New Roman" w:cs="Times New Roman"/>
          <w:b/>
          <w:color w:val="000000" w:themeColor="text1"/>
          <w:sz w:val="22"/>
          <w:szCs w:val="22"/>
          <w:lang w:bidi="it-IT"/>
        </w:rPr>
      </w:pPr>
      <w:r w:rsidRPr="00EA40D4">
        <w:rPr>
          <w:rFonts w:ascii="Times New Roman" w:hAnsi="Times New Roman" w:cs="Times New Roman"/>
          <w:b/>
          <w:sz w:val="22"/>
          <w:szCs w:val="22"/>
          <w:lang w:bidi="it-IT"/>
        </w:rPr>
        <w:t>Articolo 1</w:t>
      </w:r>
      <w:r w:rsidRPr="00EA40D4">
        <w:rPr>
          <w:rFonts w:ascii="Times New Roman" w:hAnsi="Times New Roman" w:cs="Times New Roman"/>
          <w:b/>
          <w:color w:val="000000" w:themeColor="text1"/>
          <w:sz w:val="22"/>
          <w:szCs w:val="22"/>
          <w:lang w:bidi="it-IT"/>
        </w:rPr>
        <w:t>0</w:t>
      </w:r>
    </w:p>
    <w:p w14:paraId="131CAFF1" w14:textId="77777777" w:rsidR="00E14C68" w:rsidRPr="00EA40D4" w:rsidRDefault="00E14C68" w:rsidP="00EA40D4">
      <w:pPr>
        <w:pStyle w:val="Paragrafoelenco"/>
        <w:widowControl w:val="0"/>
        <w:tabs>
          <w:tab w:val="left" w:pos="641"/>
        </w:tabs>
        <w:autoSpaceDE w:val="0"/>
        <w:autoSpaceDN w:val="0"/>
        <w:spacing w:line="264" w:lineRule="auto"/>
        <w:ind w:left="360"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  Pubblicità</w:t>
      </w:r>
    </w:p>
    <w:p w14:paraId="4E96793B" w14:textId="11DDB0C4"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b/>
          <w:sz w:val="22"/>
          <w:szCs w:val="22"/>
          <w:lang w:bidi="it-IT"/>
        </w:rPr>
      </w:pPr>
      <w:r w:rsidRPr="00EA40D4">
        <w:rPr>
          <w:rFonts w:ascii="Times New Roman" w:hAnsi="Times New Roman" w:cs="Times New Roman"/>
          <w:sz w:val="22"/>
          <w:szCs w:val="22"/>
          <w:lang w:bidi="it-IT"/>
        </w:rPr>
        <w:t xml:space="preserve">Il presente avviso è pubblicato </w:t>
      </w:r>
      <w:r w:rsidRPr="00EA40D4">
        <w:rPr>
          <w:rFonts w:ascii="Times New Roman" w:hAnsi="Times New Roman" w:cs="Times New Roman"/>
          <w:b/>
          <w:sz w:val="22"/>
          <w:szCs w:val="22"/>
          <w:lang w:bidi="it-IT"/>
        </w:rPr>
        <w:t>per 20 (venti)</w:t>
      </w:r>
      <w:r w:rsidRPr="00EA40D4">
        <w:rPr>
          <w:rFonts w:ascii="Times New Roman" w:hAnsi="Times New Roman" w:cs="Times New Roman"/>
          <w:sz w:val="22"/>
          <w:szCs w:val="22"/>
          <w:lang w:bidi="it-IT"/>
        </w:rPr>
        <w:t xml:space="preserve"> giorni consecutivi sul sito web di On the Road Società Cooperativa Social</w:t>
      </w:r>
      <w:r w:rsidR="0028772A" w:rsidRPr="00EA40D4">
        <w:rPr>
          <w:rFonts w:ascii="Times New Roman" w:hAnsi="Times New Roman" w:cs="Times New Roman"/>
          <w:sz w:val="22"/>
          <w:szCs w:val="22"/>
          <w:lang w:bidi="it-IT"/>
        </w:rPr>
        <w:t>e:</w:t>
      </w:r>
      <w:r w:rsidR="0028772A" w:rsidRPr="00EA40D4">
        <w:rPr>
          <w:rFonts w:ascii="Times New Roman" w:hAnsi="Times New Roman" w:cs="Times New Roman"/>
          <w:sz w:val="22"/>
          <w:szCs w:val="22"/>
        </w:rPr>
        <w:t xml:space="preserve"> </w:t>
      </w:r>
      <w:r w:rsidR="0028772A" w:rsidRPr="00EA40D4">
        <w:rPr>
          <w:rFonts w:ascii="Times New Roman" w:hAnsi="Times New Roman" w:cs="Times New Roman"/>
          <w:sz w:val="22"/>
          <w:szCs w:val="22"/>
          <w:lang w:bidi="it-IT"/>
        </w:rPr>
        <w:t xml:space="preserve">www.ontheroad.coop, </w:t>
      </w:r>
      <w:r w:rsidR="006C6CE4" w:rsidRPr="00EA40D4">
        <w:rPr>
          <w:rFonts w:ascii="Times New Roman" w:hAnsi="Times New Roman" w:cs="Times New Roman"/>
          <w:sz w:val="22"/>
          <w:szCs w:val="22"/>
          <w:lang w:bidi="it-IT"/>
        </w:rPr>
        <w:t>sezione “Lavora</w:t>
      </w:r>
      <w:r w:rsidR="0028772A" w:rsidRPr="00EA40D4">
        <w:rPr>
          <w:rFonts w:ascii="Times New Roman" w:hAnsi="Times New Roman" w:cs="Times New Roman"/>
          <w:sz w:val="22"/>
          <w:szCs w:val="22"/>
          <w:lang w:bidi="it-IT"/>
        </w:rPr>
        <w:t xml:space="preserve"> con noi”</w:t>
      </w:r>
    </w:p>
    <w:p w14:paraId="7DB5AD9D" w14:textId="77777777" w:rsidR="00E14C68" w:rsidRPr="00EA40D4" w:rsidRDefault="00E14C68" w:rsidP="00EA40D4">
      <w:pPr>
        <w:pStyle w:val="Paragrafoelenco"/>
        <w:widowControl w:val="0"/>
        <w:tabs>
          <w:tab w:val="left" w:pos="641"/>
        </w:tabs>
        <w:autoSpaceDE w:val="0"/>
        <w:autoSpaceDN w:val="0"/>
        <w:spacing w:line="264" w:lineRule="auto"/>
        <w:ind w:left="360" w:right="109"/>
        <w:jc w:val="both"/>
        <w:rPr>
          <w:rFonts w:ascii="Times New Roman" w:hAnsi="Times New Roman" w:cs="Times New Roman"/>
          <w:sz w:val="22"/>
          <w:szCs w:val="22"/>
          <w:lang w:bidi="it-IT"/>
        </w:rPr>
      </w:pPr>
    </w:p>
    <w:p w14:paraId="3DD2506E" w14:textId="77777777" w:rsidR="00E14C68" w:rsidRPr="00EA40D4" w:rsidRDefault="00E14C68" w:rsidP="00EA40D4">
      <w:pPr>
        <w:pStyle w:val="Paragrafoelenco"/>
        <w:widowControl w:val="0"/>
        <w:tabs>
          <w:tab w:val="left" w:pos="641"/>
        </w:tabs>
        <w:autoSpaceDE w:val="0"/>
        <w:autoSpaceDN w:val="0"/>
        <w:spacing w:line="264" w:lineRule="auto"/>
        <w:ind w:left="360"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 11</w:t>
      </w:r>
    </w:p>
    <w:p w14:paraId="4864511F" w14:textId="0B8F871B" w:rsidR="00E14C68" w:rsidRPr="00EA40D4" w:rsidRDefault="00E14C68" w:rsidP="00EA40D4">
      <w:pPr>
        <w:pStyle w:val="Paragrafoelenco"/>
        <w:widowControl w:val="0"/>
        <w:tabs>
          <w:tab w:val="left" w:pos="641"/>
        </w:tabs>
        <w:autoSpaceDE w:val="0"/>
        <w:autoSpaceDN w:val="0"/>
        <w:spacing w:line="264" w:lineRule="auto"/>
        <w:ind w:left="360"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Osservanza della normativa applicabile e del manuale operativo dei controlli </w:t>
      </w:r>
      <w:r w:rsidR="002263D0" w:rsidRPr="00EA40D4">
        <w:rPr>
          <w:rFonts w:ascii="Times New Roman" w:hAnsi="Times New Roman" w:cs="Times New Roman"/>
          <w:b/>
          <w:sz w:val="22"/>
          <w:szCs w:val="22"/>
          <w:lang w:bidi="it-IT"/>
        </w:rPr>
        <w:t>del Revisore Contabile indipendente</w:t>
      </w:r>
    </w:p>
    <w:p w14:paraId="5CD9AA02" w14:textId="2D9D5D0E"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Il soggetto prescelto dovrà osservare la normativa applicabile in materia, nonché il manuale operativo dei controlli del</w:t>
      </w:r>
      <w:r w:rsidR="00257975" w:rsidRPr="00EA40D4">
        <w:rPr>
          <w:rFonts w:ascii="Times New Roman" w:hAnsi="Times New Roman" w:cs="Times New Roman"/>
          <w:sz w:val="22"/>
          <w:szCs w:val="22"/>
          <w:lang w:bidi="it-IT"/>
        </w:rPr>
        <w:t xml:space="preserve"> </w:t>
      </w:r>
      <w:bookmarkStart w:id="4" w:name="_Hlk86083973"/>
      <w:r w:rsidR="002263D0" w:rsidRPr="00EA40D4">
        <w:rPr>
          <w:rFonts w:ascii="Times New Roman" w:hAnsi="Times New Roman" w:cs="Times New Roman"/>
          <w:sz w:val="22"/>
          <w:szCs w:val="22"/>
          <w:lang w:bidi="it-IT"/>
        </w:rPr>
        <w:t xml:space="preserve">Revisore Contabile indipendente </w:t>
      </w:r>
      <w:bookmarkEnd w:id="4"/>
      <w:r w:rsidRPr="00EA40D4">
        <w:rPr>
          <w:rFonts w:ascii="Times New Roman" w:hAnsi="Times New Roman" w:cs="Times New Roman"/>
          <w:sz w:val="22"/>
          <w:szCs w:val="22"/>
          <w:lang w:bidi="it-IT"/>
        </w:rPr>
        <w:t xml:space="preserve">elaborato dall’Autorità Responsabile FAMI. </w:t>
      </w:r>
    </w:p>
    <w:p w14:paraId="255BE8A4"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Eventuali difformità riscontrate rispetto ad un</w:t>
      </w:r>
      <w:r w:rsidRPr="00EA40D4">
        <w:rPr>
          <w:rFonts w:ascii="Times New Roman" w:hAnsi="Times New Roman" w:cs="Times New Roman"/>
          <w:i/>
          <w:sz w:val="22"/>
          <w:szCs w:val="22"/>
          <w:lang w:bidi="it-IT"/>
        </w:rPr>
        <w:t xml:space="preserve"> </w:t>
      </w:r>
      <w:proofErr w:type="spellStart"/>
      <w:r w:rsidRPr="00EA40D4">
        <w:rPr>
          <w:rFonts w:ascii="Times New Roman" w:hAnsi="Times New Roman" w:cs="Times New Roman"/>
          <w:i/>
          <w:sz w:val="22"/>
          <w:szCs w:val="22"/>
          <w:lang w:bidi="it-IT"/>
        </w:rPr>
        <w:t>agere</w:t>
      </w:r>
      <w:proofErr w:type="spellEnd"/>
      <w:r w:rsidRPr="00EA40D4">
        <w:rPr>
          <w:rFonts w:ascii="Times New Roman" w:hAnsi="Times New Roman" w:cs="Times New Roman"/>
          <w:sz w:val="22"/>
          <w:szCs w:val="22"/>
          <w:lang w:bidi="it-IT"/>
        </w:rPr>
        <w:t xml:space="preserve"> di legittimità potranno esser valutate al fine della risoluzione del rapporto. </w:t>
      </w:r>
    </w:p>
    <w:p w14:paraId="51F8B438" w14:textId="77777777" w:rsidR="00E14C68" w:rsidRPr="00EA40D4" w:rsidRDefault="00E14C68"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4D269D9D" w14:textId="77777777" w:rsidR="00E14C68" w:rsidRPr="00EA40D4" w:rsidRDefault="00E14C68" w:rsidP="00EA40D4">
      <w:pPr>
        <w:pStyle w:val="Paragrafoelenco"/>
        <w:widowControl w:val="0"/>
        <w:tabs>
          <w:tab w:val="left" w:pos="641"/>
        </w:tabs>
        <w:autoSpaceDE w:val="0"/>
        <w:autoSpaceDN w:val="0"/>
        <w:spacing w:line="264" w:lineRule="auto"/>
        <w:ind w:left="360"/>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Articolo 12</w:t>
      </w:r>
    </w:p>
    <w:p w14:paraId="5D795EA2" w14:textId="77777777" w:rsidR="00E14C68" w:rsidRPr="00EA40D4" w:rsidRDefault="00E14C68" w:rsidP="00EA40D4">
      <w:pPr>
        <w:pStyle w:val="Paragrafoelenco"/>
        <w:widowControl w:val="0"/>
        <w:tabs>
          <w:tab w:val="left" w:pos="641"/>
        </w:tabs>
        <w:autoSpaceDE w:val="0"/>
        <w:autoSpaceDN w:val="0"/>
        <w:spacing w:line="264" w:lineRule="auto"/>
        <w:ind w:left="360" w:right="109"/>
        <w:jc w:val="center"/>
        <w:rPr>
          <w:rFonts w:ascii="Times New Roman" w:hAnsi="Times New Roman" w:cs="Times New Roman"/>
          <w:b/>
          <w:sz w:val="22"/>
          <w:szCs w:val="22"/>
          <w:lang w:bidi="it-IT"/>
        </w:rPr>
      </w:pPr>
      <w:r w:rsidRPr="00EA40D4">
        <w:rPr>
          <w:rFonts w:ascii="Times New Roman" w:hAnsi="Times New Roman" w:cs="Times New Roman"/>
          <w:b/>
          <w:sz w:val="22"/>
          <w:szCs w:val="22"/>
          <w:lang w:bidi="it-IT"/>
        </w:rPr>
        <w:t xml:space="preserve">  Disposizioni finali </w:t>
      </w:r>
    </w:p>
    <w:p w14:paraId="5380C849" w14:textId="77777777" w:rsidR="0028772A" w:rsidRPr="00EA40D4" w:rsidRDefault="0028772A" w:rsidP="00EA40D4">
      <w:pPr>
        <w:pStyle w:val="Paragrafoelenco"/>
        <w:widowControl w:val="0"/>
        <w:tabs>
          <w:tab w:val="left" w:pos="641"/>
        </w:tabs>
        <w:autoSpaceDE w:val="0"/>
        <w:autoSpaceDN w:val="0"/>
        <w:spacing w:line="264" w:lineRule="auto"/>
        <w:ind w:left="0"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Gli interessati, per eventuali informazioni e/o chiarimenti, potranno contattare la Cooperativa inviando una mail a info@ontheroad.coop (apertura dal lunedì al venerdì dalle ore 9,00 alle ore 17,00).</w:t>
      </w:r>
    </w:p>
    <w:p w14:paraId="1E310227" w14:textId="4D9DC871" w:rsidR="00E14C68" w:rsidRPr="00EA40D4" w:rsidRDefault="0028772A" w:rsidP="00EA40D4">
      <w:pPr>
        <w:pStyle w:val="Paragrafoelenco"/>
        <w:widowControl w:val="0"/>
        <w:tabs>
          <w:tab w:val="left" w:pos="641"/>
        </w:tabs>
        <w:autoSpaceDE w:val="0"/>
        <w:autoSpaceDN w:val="0"/>
        <w:spacing w:line="264" w:lineRule="auto"/>
        <w:ind w:left="0" w:right="109"/>
        <w:jc w:val="both"/>
        <w:rPr>
          <w:rFonts w:ascii="Times New Roman" w:hAnsi="Times New Roman" w:cs="Times New Roman"/>
          <w:sz w:val="22"/>
          <w:szCs w:val="22"/>
          <w:lang w:bidi="it-IT"/>
        </w:rPr>
      </w:pPr>
      <w:r w:rsidRPr="00EA40D4">
        <w:rPr>
          <w:rFonts w:ascii="Times New Roman" w:hAnsi="Times New Roman" w:cs="Times New Roman"/>
          <w:sz w:val="22"/>
          <w:szCs w:val="22"/>
          <w:lang w:bidi="it-IT"/>
        </w:rPr>
        <w:t>Responsabile del Procedimento: Dott.ssa Torquati Stefania – telefono 0861796666 e-mail info@ontheroad.coop</w:t>
      </w:r>
    </w:p>
    <w:p w14:paraId="07F55896" w14:textId="77777777" w:rsidR="0028772A" w:rsidRPr="00EA40D4" w:rsidRDefault="0028772A"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37325D8D" w14:textId="082F1A41" w:rsidR="008F39A6" w:rsidRPr="00EA40D4" w:rsidRDefault="008F39A6"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r w:rsidRPr="00EA40D4">
        <w:rPr>
          <w:rFonts w:ascii="Times New Roman" w:hAnsi="Times New Roman" w:cs="Times New Roman"/>
          <w:sz w:val="22"/>
          <w:szCs w:val="22"/>
        </w:rPr>
        <w:t xml:space="preserve">San Benedetto del Tronto, li </w:t>
      </w:r>
      <w:r w:rsidRPr="00E263B6">
        <w:rPr>
          <w:rFonts w:ascii="Times New Roman" w:hAnsi="Times New Roman" w:cs="Times New Roman"/>
          <w:sz w:val="22"/>
          <w:szCs w:val="22"/>
        </w:rPr>
        <w:t>1</w:t>
      </w:r>
      <w:r w:rsidR="00624DB9" w:rsidRPr="00E263B6">
        <w:rPr>
          <w:rFonts w:ascii="Times New Roman" w:hAnsi="Times New Roman" w:cs="Times New Roman"/>
          <w:sz w:val="22"/>
          <w:szCs w:val="22"/>
        </w:rPr>
        <w:t>7</w:t>
      </w:r>
      <w:r w:rsidRPr="00E263B6">
        <w:rPr>
          <w:rFonts w:ascii="Times New Roman" w:hAnsi="Times New Roman" w:cs="Times New Roman"/>
          <w:sz w:val="22"/>
          <w:szCs w:val="22"/>
        </w:rPr>
        <w:t>/</w:t>
      </w:r>
      <w:r w:rsidR="00B47E58" w:rsidRPr="00E263B6">
        <w:rPr>
          <w:rFonts w:ascii="Times New Roman" w:hAnsi="Times New Roman" w:cs="Times New Roman"/>
          <w:sz w:val="22"/>
          <w:szCs w:val="22"/>
        </w:rPr>
        <w:t>04</w:t>
      </w:r>
      <w:r w:rsidRPr="00E263B6">
        <w:rPr>
          <w:rFonts w:ascii="Times New Roman" w:hAnsi="Times New Roman" w:cs="Times New Roman"/>
          <w:sz w:val="22"/>
          <w:szCs w:val="22"/>
        </w:rPr>
        <w:t>/2</w:t>
      </w:r>
      <w:r w:rsidR="00B47E58" w:rsidRPr="00E263B6">
        <w:rPr>
          <w:rFonts w:ascii="Times New Roman" w:hAnsi="Times New Roman" w:cs="Times New Roman"/>
          <w:sz w:val="22"/>
          <w:szCs w:val="22"/>
        </w:rPr>
        <w:t>4</w:t>
      </w:r>
    </w:p>
    <w:p w14:paraId="75CFA692" w14:textId="77777777" w:rsidR="006C6CE4" w:rsidRPr="00EA40D4" w:rsidRDefault="006C6CE4" w:rsidP="00EA40D4">
      <w:pPr>
        <w:widowControl w:val="0"/>
        <w:tabs>
          <w:tab w:val="left" w:pos="641"/>
        </w:tabs>
        <w:autoSpaceDE w:val="0"/>
        <w:autoSpaceDN w:val="0"/>
        <w:spacing w:line="264" w:lineRule="auto"/>
        <w:ind w:right="109"/>
        <w:jc w:val="both"/>
        <w:rPr>
          <w:rFonts w:ascii="Times New Roman" w:hAnsi="Times New Roman" w:cs="Times New Roman"/>
          <w:sz w:val="22"/>
          <w:szCs w:val="22"/>
        </w:rPr>
      </w:pPr>
    </w:p>
    <w:p w14:paraId="55EBC7F3" w14:textId="29011DF4" w:rsidR="00E14C68" w:rsidRPr="00EA40D4" w:rsidRDefault="00E14C68" w:rsidP="00EA40D4">
      <w:pPr>
        <w:widowControl w:val="0"/>
        <w:tabs>
          <w:tab w:val="left" w:pos="641"/>
        </w:tabs>
        <w:autoSpaceDE w:val="0"/>
        <w:autoSpaceDN w:val="0"/>
        <w:spacing w:line="264" w:lineRule="auto"/>
        <w:ind w:right="109"/>
        <w:rPr>
          <w:rFonts w:ascii="Times New Roman" w:hAnsi="Times New Roman" w:cs="Times New Roman"/>
          <w:sz w:val="22"/>
          <w:szCs w:val="22"/>
        </w:rPr>
      </w:pP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t xml:space="preserve">       </w:t>
      </w:r>
      <w:r w:rsidR="00A21B41" w:rsidRPr="00EA40D4">
        <w:rPr>
          <w:rFonts w:ascii="Times New Roman" w:hAnsi="Times New Roman" w:cs="Times New Roman"/>
          <w:sz w:val="22"/>
          <w:szCs w:val="22"/>
        </w:rPr>
        <w:t xml:space="preserve">  </w:t>
      </w:r>
      <w:r w:rsidRPr="00EA40D4">
        <w:rPr>
          <w:rFonts w:ascii="Times New Roman" w:hAnsi="Times New Roman" w:cs="Times New Roman"/>
          <w:sz w:val="22"/>
          <w:szCs w:val="22"/>
        </w:rPr>
        <w:t xml:space="preserve">  Il Presidente</w:t>
      </w:r>
    </w:p>
    <w:p w14:paraId="5162AA64" w14:textId="120EE650" w:rsidR="00E14C68" w:rsidRPr="00EA40D4" w:rsidRDefault="00E14C68" w:rsidP="00EA40D4">
      <w:pPr>
        <w:widowControl w:val="0"/>
        <w:tabs>
          <w:tab w:val="left" w:pos="641"/>
        </w:tabs>
        <w:autoSpaceDE w:val="0"/>
        <w:autoSpaceDN w:val="0"/>
        <w:spacing w:line="264" w:lineRule="auto"/>
        <w:ind w:right="109"/>
        <w:rPr>
          <w:rFonts w:ascii="Times New Roman" w:hAnsi="Times New Roman" w:cs="Times New Roman"/>
          <w:sz w:val="22"/>
          <w:szCs w:val="22"/>
        </w:rPr>
      </w:pP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r w:rsidRPr="00EA40D4">
        <w:rPr>
          <w:rFonts w:ascii="Times New Roman" w:hAnsi="Times New Roman" w:cs="Times New Roman"/>
          <w:sz w:val="22"/>
          <w:szCs w:val="22"/>
        </w:rPr>
        <w:tab/>
      </w:r>
    </w:p>
    <w:p w14:paraId="4337FE45" w14:textId="65919D39" w:rsidR="00167ECB" w:rsidRDefault="00167ECB" w:rsidP="00167ECB">
      <w:pPr>
        <w:widowControl w:val="0"/>
        <w:tabs>
          <w:tab w:val="left" w:pos="641"/>
        </w:tabs>
        <w:autoSpaceDE w:val="0"/>
        <w:autoSpaceDN w:val="0"/>
        <w:spacing w:before="1" w:line="276" w:lineRule="auto"/>
        <w:ind w:right="109"/>
        <w:jc w:val="both"/>
        <w:rPr>
          <w:rFonts w:ascii="Times New Roman" w:hAnsi="Times New Roman"/>
          <w:sz w:val="22"/>
          <w:szCs w:val="22"/>
          <w:lang w:bidi="it-IT"/>
        </w:rPr>
      </w:pPr>
    </w:p>
    <w:p w14:paraId="1433A3FC" w14:textId="7F1784BB" w:rsidR="00DF489A" w:rsidRPr="00B47E58" w:rsidRDefault="00DC7C53" w:rsidP="00B47E58">
      <w:pPr>
        <w:jc w:val="center"/>
        <w:rPr>
          <w:rFonts w:ascii="Times New Roman" w:eastAsia="Times New Roman" w:hAnsi="Times New Roman" w:cs="Times New Roman"/>
          <w:b/>
          <w:bCs/>
          <w:sz w:val="20"/>
          <w:szCs w:val="20"/>
          <w:lang w:eastAsia="it-IT"/>
        </w:rPr>
      </w:pPr>
      <w:r w:rsidRPr="00B47E58">
        <w:rPr>
          <w:rFonts w:ascii="Times New Roman" w:hAnsi="Times New Roman" w:cs="Times New Roman"/>
          <w:sz w:val="22"/>
          <w:szCs w:val="22"/>
          <w:lang w:bidi="it-IT"/>
        </w:rPr>
        <w:br w:type="page"/>
      </w:r>
      <w:bookmarkEnd w:id="0"/>
      <w:r w:rsidR="00DF489A" w:rsidRPr="00B47E58">
        <w:rPr>
          <w:rFonts w:ascii="Times New Roman" w:eastAsia="Times New Roman" w:hAnsi="Times New Roman" w:cs="Times New Roman"/>
          <w:b/>
          <w:bCs/>
          <w:sz w:val="20"/>
          <w:szCs w:val="20"/>
          <w:lang w:eastAsia="it-IT"/>
        </w:rPr>
        <w:t>Informativa al trattamento dei dati personali</w:t>
      </w:r>
    </w:p>
    <w:p w14:paraId="1C26A961" w14:textId="52D0D54E"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La presente informativa è destinata a tutti i candidati che volontariamente intendono inviare per e-mail o consegnare personalmente il proprio curriculum vitae all</w:t>
      </w:r>
      <w:r w:rsidR="004E0881" w:rsidRPr="00B47E58">
        <w:rPr>
          <w:rFonts w:ascii="Times New Roman" w:eastAsia="Times New Roman" w:hAnsi="Times New Roman" w:cs="Times New Roman"/>
          <w:sz w:val="20"/>
          <w:szCs w:val="20"/>
          <w:lang w:eastAsia="it-IT"/>
        </w:rPr>
        <w:t>a</w:t>
      </w:r>
      <w:r w:rsidR="004E0881" w:rsidRPr="00B47E58">
        <w:rPr>
          <w:rFonts w:ascii="Times New Roman" w:eastAsia="Times New Roman" w:hAnsi="Times New Roman" w:cs="Times New Roman"/>
          <w:sz w:val="20"/>
          <w:szCs w:val="20"/>
          <w:lang w:eastAsia="ar-SA"/>
        </w:rPr>
        <w:t xml:space="preserve"> </w:t>
      </w:r>
      <w:bookmarkStart w:id="5" w:name="_Hlk33006565"/>
      <w:r w:rsidR="004E0881" w:rsidRPr="00B47E58">
        <w:rPr>
          <w:rFonts w:ascii="Times New Roman" w:eastAsia="Times New Roman" w:hAnsi="Times New Roman" w:cs="Times New Roman"/>
          <w:sz w:val="20"/>
          <w:szCs w:val="20"/>
          <w:lang w:eastAsia="ar-SA"/>
        </w:rPr>
        <w:t>On The Road Società Cooperativa Sociale</w:t>
      </w:r>
      <w:bookmarkEnd w:id="5"/>
      <w:r w:rsidRPr="00B47E58">
        <w:rPr>
          <w:rFonts w:ascii="Times New Roman" w:eastAsia="Times New Roman" w:hAnsi="Times New Roman" w:cs="Times New Roman"/>
          <w:sz w:val="20"/>
          <w:szCs w:val="20"/>
          <w:lang w:eastAsia="it-IT"/>
        </w:rPr>
        <w:t xml:space="preserve">, con sede legale in </w:t>
      </w:r>
      <w:r w:rsidR="009E46B9" w:rsidRPr="00B47E58">
        <w:rPr>
          <w:rFonts w:ascii="Times New Roman" w:eastAsia="Times New Roman" w:hAnsi="Times New Roman" w:cs="Times New Roman"/>
          <w:sz w:val="20"/>
          <w:szCs w:val="20"/>
          <w:lang w:eastAsia="it-IT"/>
        </w:rPr>
        <w:t>San Benedetto del Tronto, C.da San Giovanni n. 2</w:t>
      </w:r>
      <w:r w:rsidRPr="00B47E58">
        <w:rPr>
          <w:rFonts w:ascii="Times New Roman" w:eastAsia="Times New Roman" w:hAnsi="Times New Roman" w:cs="Times New Roman"/>
          <w:sz w:val="20"/>
          <w:szCs w:val="20"/>
          <w:lang w:eastAsia="it-IT"/>
        </w:rPr>
        <w:t xml:space="preserve"> al fine di partecipare all’Avviso Aperto indetto dalla scrivente per l’acquisizione di Manifestazione di interesse a partecipare alla selezione comparativa di curricula e colloquio, nell’ambito delle attività e delle iniziative che </w:t>
      </w:r>
      <w:r w:rsidR="004E0881" w:rsidRPr="00B47E58">
        <w:rPr>
          <w:rFonts w:ascii="Times New Roman" w:eastAsia="Times New Roman" w:hAnsi="Times New Roman" w:cs="Times New Roman"/>
          <w:sz w:val="20"/>
          <w:szCs w:val="20"/>
          <w:lang w:eastAsia="it-IT"/>
        </w:rPr>
        <w:t xml:space="preserve">la Cooperativa </w:t>
      </w:r>
      <w:r w:rsidRPr="00B47E58">
        <w:rPr>
          <w:rFonts w:ascii="Times New Roman" w:eastAsia="Times New Roman" w:hAnsi="Times New Roman" w:cs="Times New Roman"/>
          <w:sz w:val="20"/>
          <w:szCs w:val="20"/>
          <w:lang w:eastAsia="it-IT"/>
        </w:rPr>
        <w:t xml:space="preserve">attuerà, anche su incarico di Pubbliche Amministrazioni, nel perseguimento dei propri fini istituzionali, soprattutto in riferimento ai progetti specificati nell’avviso e relativi al Fondo Asilo, Migrazione e Integrazione 2014-2020. </w:t>
      </w:r>
      <w:r w:rsidR="004E0881" w:rsidRPr="00B47E58">
        <w:rPr>
          <w:rFonts w:ascii="Times New Roman" w:eastAsia="Times New Roman" w:hAnsi="Times New Roman" w:cs="Times New Roman"/>
          <w:sz w:val="20"/>
          <w:szCs w:val="20"/>
          <w:lang w:eastAsia="it-IT"/>
        </w:rPr>
        <w:t xml:space="preserve">La On The Road Società Cooperativa Sociale </w:t>
      </w:r>
      <w:r w:rsidRPr="00B47E58">
        <w:rPr>
          <w:rFonts w:ascii="Times New Roman" w:eastAsia="Times New Roman" w:hAnsi="Times New Roman" w:cs="Times New Roman"/>
          <w:sz w:val="20"/>
          <w:szCs w:val="20"/>
          <w:lang w:eastAsia="it-IT"/>
        </w:rPr>
        <w:t xml:space="preserve">(d’ora in poi </w:t>
      </w:r>
      <w:r w:rsidR="004E0881" w:rsidRPr="00B47E58">
        <w:rPr>
          <w:rFonts w:ascii="Times New Roman" w:eastAsia="Times New Roman" w:hAnsi="Times New Roman" w:cs="Times New Roman"/>
          <w:sz w:val="20"/>
          <w:szCs w:val="20"/>
          <w:lang w:eastAsia="it-IT"/>
        </w:rPr>
        <w:t>Cooperativa</w:t>
      </w:r>
      <w:r w:rsidRPr="00B47E58">
        <w:rPr>
          <w:rFonts w:ascii="Times New Roman" w:eastAsia="Times New Roman" w:hAnsi="Times New Roman" w:cs="Times New Roman"/>
          <w:sz w:val="20"/>
          <w:szCs w:val="20"/>
          <w:lang w:eastAsia="it-IT"/>
        </w:rPr>
        <w:t>) in qualità di Titolare del trattamento informa i candidati che saranno raccolti e trattati non soltanto i dati anagrafici, identificativi e fiscali (quali a titolo esemplificativo: nome, cognome, codice fiscale, indirizzo, telefono, mail...) ma anche quelli “relativi a condanne penali e reati” (dati giudiziari) ai sensi dell’Art 10 del Regolamento Ue 2016/679 ( RGPD) necessari per la partecipazione all’avviso pubblico del Fondo Asilo, Migrazione e Integrazione 2014-2020. La base legale del trattamento di dati Personali è rinvenibile:</w:t>
      </w:r>
    </w:p>
    <w:p w14:paraId="123CB5DF"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 nell’esecuzione di misure precontrattuali adottate si richiesta dell’Interessato (Art. 6, par. 1, lettera b) del RGPD);</w:t>
      </w:r>
    </w:p>
    <w:p w14:paraId="3E19F85D" w14:textId="0512DCA9"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w:t>
      </w:r>
      <w:r w:rsidR="00B47E58" w:rsidRPr="00B47E58">
        <w:rPr>
          <w:rFonts w:ascii="Times New Roman" w:eastAsia="Times New Roman" w:hAnsi="Times New Roman" w:cs="Times New Roman"/>
          <w:sz w:val="20"/>
          <w:szCs w:val="20"/>
          <w:lang w:eastAsia="it-IT"/>
        </w:rPr>
        <w:t xml:space="preserve"> </w:t>
      </w:r>
      <w:r w:rsidRPr="00B47E58">
        <w:rPr>
          <w:rFonts w:ascii="Times New Roman" w:eastAsia="Times New Roman" w:hAnsi="Times New Roman" w:cs="Times New Roman"/>
          <w:sz w:val="20"/>
          <w:szCs w:val="20"/>
          <w:lang w:eastAsia="it-IT"/>
        </w:rPr>
        <w:t>nell’obbligo di legge (Art. 6, par.</w:t>
      </w:r>
      <w:r w:rsidR="00B47E58" w:rsidRPr="00B47E58">
        <w:rPr>
          <w:rFonts w:ascii="Times New Roman" w:eastAsia="Times New Roman" w:hAnsi="Times New Roman" w:cs="Times New Roman"/>
          <w:sz w:val="20"/>
          <w:szCs w:val="20"/>
          <w:lang w:eastAsia="it-IT"/>
        </w:rPr>
        <w:t>1, lettera</w:t>
      </w:r>
      <w:r w:rsidRPr="00B47E58">
        <w:rPr>
          <w:rFonts w:ascii="Times New Roman" w:eastAsia="Times New Roman" w:hAnsi="Times New Roman" w:cs="Times New Roman"/>
          <w:sz w:val="20"/>
          <w:szCs w:val="20"/>
          <w:lang w:eastAsia="it-IT"/>
        </w:rPr>
        <w:t xml:space="preserve"> c) del RGPD; Art 10 del RGPD e Art 2-octies del Dlgs 106/2003 come modificato dal </w:t>
      </w:r>
      <w:proofErr w:type="spellStart"/>
      <w:r w:rsidRPr="00B47E58">
        <w:rPr>
          <w:rFonts w:ascii="Times New Roman" w:eastAsia="Times New Roman" w:hAnsi="Times New Roman" w:cs="Times New Roman"/>
          <w:sz w:val="20"/>
          <w:szCs w:val="20"/>
          <w:lang w:eastAsia="it-IT"/>
        </w:rPr>
        <w:t>D.lgs</w:t>
      </w:r>
      <w:proofErr w:type="spellEnd"/>
      <w:r w:rsidRPr="00B47E58">
        <w:rPr>
          <w:rFonts w:ascii="Times New Roman" w:eastAsia="Times New Roman" w:hAnsi="Times New Roman" w:cs="Times New Roman"/>
          <w:sz w:val="20"/>
          <w:szCs w:val="20"/>
          <w:lang w:eastAsia="it-IT"/>
        </w:rPr>
        <w:t xml:space="preserve"> 101/2018).</w:t>
      </w:r>
    </w:p>
    <w:p w14:paraId="0559E526" w14:textId="3093F36B"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Il conferimento dei dati Personali è facoltativo ma la mancata acquisizione potrebbe rendere impossibile la candidatura</w:t>
      </w:r>
      <w:r w:rsidR="009E46B9" w:rsidRPr="00B47E58">
        <w:rPr>
          <w:rFonts w:ascii="Times New Roman" w:eastAsia="Times New Roman" w:hAnsi="Times New Roman" w:cs="Times New Roman"/>
          <w:sz w:val="20"/>
          <w:szCs w:val="20"/>
          <w:lang w:eastAsia="it-IT"/>
        </w:rPr>
        <w:t>.</w:t>
      </w:r>
      <w:r w:rsidRPr="00B47E58">
        <w:rPr>
          <w:rFonts w:ascii="Times New Roman" w:eastAsia="Times New Roman" w:hAnsi="Times New Roman" w:cs="Times New Roman"/>
          <w:sz w:val="20"/>
          <w:szCs w:val="20"/>
          <w:lang w:eastAsia="it-IT"/>
        </w:rPr>
        <w:t xml:space="preserve"> Il trattamento dei dati personali sarà finalizzato alla gestione della selezione del personale che include le seguenti attività:</w:t>
      </w:r>
    </w:p>
    <w:p w14:paraId="64B8A2B7" w14:textId="1CBE459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w:t>
      </w:r>
      <w:r w:rsidR="00B47E58" w:rsidRPr="00B47E58">
        <w:rPr>
          <w:rFonts w:ascii="Times New Roman" w:eastAsia="Times New Roman" w:hAnsi="Times New Roman" w:cs="Times New Roman"/>
          <w:sz w:val="20"/>
          <w:szCs w:val="20"/>
          <w:lang w:eastAsia="it-IT"/>
        </w:rPr>
        <w:t xml:space="preserve"> </w:t>
      </w:r>
      <w:r w:rsidRPr="00B47E58">
        <w:rPr>
          <w:rFonts w:ascii="Times New Roman" w:eastAsia="Times New Roman" w:hAnsi="Times New Roman" w:cs="Times New Roman"/>
          <w:sz w:val="20"/>
          <w:szCs w:val="20"/>
          <w:lang w:eastAsia="it-IT"/>
        </w:rPr>
        <w:t>raccolta delle candidature e dei curricula;</w:t>
      </w:r>
    </w:p>
    <w:p w14:paraId="1A47445D" w14:textId="4A806AA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w:t>
      </w:r>
      <w:r w:rsidR="00B47E58" w:rsidRPr="00B47E58">
        <w:rPr>
          <w:rFonts w:ascii="Times New Roman" w:eastAsia="Times New Roman" w:hAnsi="Times New Roman" w:cs="Times New Roman"/>
          <w:sz w:val="20"/>
          <w:szCs w:val="20"/>
          <w:lang w:eastAsia="it-IT"/>
        </w:rPr>
        <w:t xml:space="preserve"> </w:t>
      </w:r>
      <w:r w:rsidRPr="00B47E58">
        <w:rPr>
          <w:rFonts w:ascii="Times New Roman" w:eastAsia="Times New Roman" w:hAnsi="Times New Roman" w:cs="Times New Roman"/>
          <w:sz w:val="20"/>
          <w:szCs w:val="20"/>
          <w:lang w:eastAsia="it-IT"/>
        </w:rPr>
        <w:t>esame dei curricula ricevuti;</w:t>
      </w:r>
    </w:p>
    <w:p w14:paraId="3B165D41"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 organizzazione di colloqui selettivi.</w:t>
      </w:r>
    </w:p>
    <w:p w14:paraId="64046CAA"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Il trattamento dei dati sarà effettuato conformemente alle disposizioni previste dall’art. 32 del RGPD e avverrà mediante l’ausilio di mezzi elettronici e non, da persone, fisiche e/o giuridiche, formalmente autorizzate ed istruite dal Titolare che si siano impegnate alla riservatezza o abbiano un adeguato obbligo legale di riservatezza. I dati saranno conservati in archivi elettronici e cartacei, per il tempo non eccedente il perseguimento delle finalità indicate nella presente informativa resa alla raccolta dei dati personali. In particolare i dati saranno conservati:</w:t>
      </w:r>
    </w:p>
    <w:p w14:paraId="18C99EBC"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 non oltre due anni dalla loro raccolta, nel caso il curriculum non sia stato oggetto di selezione;</w:t>
      </w:r>
    </w:p>
    <w:p w14:paraId="09DB5822"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 non oltre cinque anni, qualora il curriculum sia stato oggetto di una procedura di selezione, salvo l’eventuale instaurazione del rapporto di lavoro e/o di collaborazione professionale.</w:t>
      </w:r>
    </w:p>
    <w:p w14:paraId="3ED0CEEB"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Sono fatti salvi i casi in cui si rendesse necessario far valere in giudizio i diritti derivanti dal trattamento in essere: in tal caso, saranno trattati esclusivamente i dati essenziali per tali finalità e per il tempo necessario al loro perseguimento.</w:t>
      </w:r>
    </w:p>
    <w:p w14:paraId="6B9EDA8B"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Esaurite tutte le finalità che legittimano la conservazione dei dati personali, il Titolare avrà cura di cancellarli o di renderli in forma anonima.</w:t>
      </w:r>
    </w:p>
    <w:p w14:paraId="48330A25"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A seguito di controlli periodici il Titolare verificherà la stretta pertinenza e la non eccedenza dei dati raccolti rispetto agli obblighi e alle finalità del trattamento: i dati raccolti saranno pertanto adeguati, pertinenti, esatti, aggiornati e trattati in modo lecito, corretto e trasparente.</w:t>
      </w:r>
    </w:p>
    <w:p w14:paraId="69190CD3"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I dati Personali potranno essere condivisi con:</w:t>
      </w:r>
    </w:p>
    <w:p w14:paraId="010DDD43"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a. soggetti necessari per l’attività di ricerca e di selezione del personale;</w:t>
      </w:r>
    </w:p>
    <w:p w14:paraId="0BEE0851"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b. persone, fisiche e/o giuridiche autorizzate dal Titolare al trattamento dei Dati Personali che si siano impegnate alla riservatezza o abbiano un adeguato obbligo legale di riservatezza (es. dipendenti, collaboratori …);</w:t>
      </w:r>
    </w:p>
    <w:p w14:paraId="45C1CF03"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c. autorità giurisdizionali nell’esercizio delle loro funzioni.</w:t>
      </w:r>
    </w:p>
    <w:p w14:paraId="372F8549" w14:textId="77777777" w:rsidR="00DF489A" w:rsidRPr="00B47E58" w:rsidRDefault="00DF489A"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I dati Personali non saranno trasferiti a Soggetti posti al di fuori dello Spazio Economico Europeo.</w:t>
      </w:r>
    </w:p>
    <w:p w14:paraId="351925ED" w14:textId="6C3BC9E5" w:rsidR="00DF489A" w:rsidRPr="00B47E58" w:rsidRDefault="004E0881" w:rsidP="00DF489A">
      <w:pPr>
        <w:autoSpaceDE w:val="0"/>
        <w:autoSpaceDN w:val="0"/>
        <w:adjustRightInd w:val="0"/>
        <w:jc w:val="both"/>
        <w:rPr>
          <w:rFonts w:ascii="Times New Roman" w:eastAsia="Times New Roman" w:hAnsi="Times New Roman" w:cs="Times New Roman"/>
          <w:sz w:val="20"/>
          <w:szCs w:val="20"/>
          <w:lang w:eastAsia="it-IT"/>
        </w:rPr>
      </w:pPr>
      <w:r w:rsidRPr="00B47E58">
        <w:rPr>
          <w:rFonts w:ascii="Times New Roman" w:eastAsia="Times New Roman" w:hAnsi="Times New Roman" w:cs="Times New Roman"/>
          <w:sz w:val="20"/>
          <w:szCs w:val="20"/>
          <w:lang w:eastAsia="it-IT"/>
        </w:rPr>
        <w:t xml:space="preserve">La On The Road Società Cooperativa Sociale </w:t>
      </w:r>
      <w:r w:rsidR="00DF489A" w:rsidRPr="00B47E58">
        <w:rPr>
          <w:rFonts w:ascii="Times New Roman" w:eastAsia="Times New Roman" w:hAnsi="Times New Roman" w:cs="Times New Roman"/>
          <w:sz w:val="20"/>
          <w:szCs w:val="20"/>
          <w:lang w:eastAsia="it-IT"/>
        </w:rPr>
        <w:t xml:space="preserve">al fine di garantire un’adeguata sicurezza e protezione dei dati personali ha provveduto ad adottare efficaci misure tecniche ed organizzative che vengono, all’occorrenza, riesaminate ed aggiornate. Nei limiti della Normativa vigente in materia in qualità di Soggetto Interessato, il Candidato ha il diritto di chiedere al Titolare, in qualunque momento, l’accesso ai propri dati Personali, la rettifica o la cancellazione degli stessi o di opporsi al loro trattamento, la limitazione del trattamento nonché di ottenere in un formato strutturato, di uso comune e leggibile da dispositivo automatico i dati che lo riguardano. Tali diritti potranno essere esercitati contattando il Responsabile della protezione dei dati personali, </w:t>
      </w:r>
      <w:proofErr w:type="spellStart"/>
      <w:r w:rsidR="00DF489A" w:rsidRPr="00B47E58">
        <w:rPr>
          <w:rFonts w:ascii="Times New Roman" w:eastAsia="Times New Roman" w:hAnsi="Times New Roman" w:cs="Times New Roman"/>
          <w:sz w:val="20"/>
          <w:szCs w:val="20"/>
          <w:lang w:eastAsia="it-IT"/>
        </w:rPr>
        <w:t>Apta</w:t>
      </w:r>
      <w:proofErr w:type="spellEnd"/>
      <w:r w:rsidR="00DF489A" w:rsidRPr="00B47E58">
        <w:rPr>
          <w:rFonts w:ascii="Times New Roman" w:eastAsia="Times New Roman" w:hAnsi="Times New Roman" w:cs="Times New Roman"/>
          <w:sz w:val="20"/>
          <w:szCs w:val="20"/>
          <w:lang w:eastAsia="it-IT"/>
        </w:rPr>
        <w:t xml:space="preserve"> Servizi Professionali </w:t>
      </w:r>
      <w:proofErr w:type="spellStart"/>
      <w:r w:rsidR="00DF489A" w:rsidRPr="00B47E58">
        <w:rPr>
          <w:rFonts w:ascii="Times New Roman" w:eastAsia="Times New Roman" w:hAnsi="Times New Roman" w:cs="Times New Roman"/>
          <w:sz w:val="20"/>
          <w:szCs w:val="20"/>
          <w:lang w:eastAsia="it-IT"/>
        </w:rPr>
        <w:t>Srl</w:t>
      </w:r>
      <w:proofErr w:type="spellEnd"/>
      <w:r w:rsidR="00B47E58" w:rsidRPr="00B47E58">
        <w:rPr>
          <w:rFonts w:ascii="Times New Roman" w:eastAsia="Times New Roman" w:hAnsi="Times New Roman" w:cs="Times New Roman"/>
          <w:sz w:val="20"/>
          <w:szCs w:val="20"/>
          <w:lang w:eastAsia="it-IT"/>
        </w:rPr>
        <w:t xml:space="preserve"> </w:t>
      </w:r>
      <w:r w:rsidR="00DF489A" w:rsidRPr="00B47E58">
        <w:rPr>
          <w:rFonts w:ascii="Times New Roman" w:eastAsia="Times New Roman" w:hAnsi="Times New Roman" w:cs="Times New Roman"/>
          <w:sz w:val="20"/>
          <w:szCs w:val="20"/>
          <w:lang w:eastAsia="it-IT"/>
        </w:rPr>
        <w:t>-</w:t>
      </w:r>
      <w:r w:rsidR="00B47E58" w:rsidRPr="00B47E58">
        <w:rPr>
          <w:rFonts w:ascii="Times New Roman" w:eastAsia="Times New Roman" w:hAnsi="Times New Roman" w:cs="Times New Roman"/>
          <w:sz w:val="20"/>
          <w:szCs w:val="20"/>
          <w:lang w:eastAsia="it-IT"/>
        </w:rPr>
        <w:t xml:space="preserve"> </w:t>
      </w:r>
      <w:r w:rsidR="00DF489A" w:rsidRPr="00B47E58">
        <w:rPr>
          <w:rFonts w:ascii="Times New Roman" w:eastAsia="Times New Roman" w:hAnsi="Times New Roman" w:cs="Times New Roman"/>
          <w:sz w:val="20"/>
          <w:szCs w:val="20"/>
          <w:lang w:eastAsia="it-IT"/>
        </w:rPr>
        <w:t xml:space="preserve">Via </w:t>
      </w:r>
      <w:r w:rsidR="00B47E58" w:rsidRPr="00B47E58">
        <w:rPr>
          <w:rFonts w:ascii="Times New Roman" w:eastAsia="Times New Roman" w:hAnsi="Times New Roman" w:cs="Times New Roman"/>
          <w:sz w:val="20"/>
          <w:szCs w:val="20"/>
          <w:lang w:eastAsia="it-IT"/>
        </w:rPr>
        <w:t>G. D’Alfonso</w:t>
      </w:r>
      <w:r w:rsidR="00DF489A" w:rsidRPr="00B47E58">
        <w:rPr>
          <w:rFonts w:ascii="Times New Roman" w:eastAsia="Times New Roman" w:hAnsi="Times New Roman" w:cs="Times New Roman"/>
          <w:sz w:val="20"/>
          <w:szCs w:val="20"/>
          <w:lang w:eastAsia="it-IT"/>
        </w:rPr>
        <w:t>,5- 65017-Penne (PE), all’indirizzo e-mail: dpo@aptasrl.it</w:t>
      </w:r>
    </w:p>
    <w:p w14:paraId="20D0B7DC" w14:textId="77777777" w:rsidR="00DF489A" w:rsidRPr="00B47E58" w:rsidRDefault="00DF489A" w:rsidP="00DF489A">
      <w:pPr>
        <w:autoSpaceDE w:val="0"/>
        <w:autoSpaceDN w:val="0"/>
        <w:adjustRightInd w:val="0"/>
        <w:jc w:val="both"/>
        <w:rPr>
          <w:rFonts w:ascii="Times New Roman" w:eastAsia="Times New Roman" w:hAnsi="Times New Roman" w:cs="Times New Roman"/>
          <w:i/>
          <w:color w:val="000000"/>
          <w:sz w:val="20"/>
          <w:szCs w:val="20"/>
          <w:lang w:eastAsia="it-IT"/>
        </w:rPr>
      </w:pPr>
      <w:r w:rsidRPr="00B47E58">
        <w:rPr>
          <w:rFonts w:ascii="Times New Roman" w:eastAsia="Times New Roman" w:hAnsi="Times New Roman" w:cs="Times New Roman"/>
          <w:sz w:val="20"/>
          <w:szCs w:val="20"/>
          <w:lang w:eastAsia="it-IT"/>
        </w:rPr>
        <w:t>Il Candidato ha in ogni caso il diritto di proporre reclamo all’autorità di controllo competente (Garante per la Protezione dei Dati Personali) qualora ritenga che il trattamento dei dati Personali acquisiti sia contrario alla normativa vigente.</w:t>
      </w:r>
    </w:p>
    <w:p w14:paraId="7AF81805" w14:textId="1ABE6DAE" w:rsidR="00DF489A" w:rsidRPr="00B47E58" w:rsidRDefault="00DF489A">
      <w:pPr>
        <w:rPr>
          <w:sz w:val="20"/>
          <w:szCs w:val="20"/>
        </w:rPr>
      </w:pPr>
    </w:p>
    <w:p w14:paraId="16827B6A" w14:textId="77777777" w:rsidR="00DF489A" w:rsidRDefault="00DF489A"/>
    <w:p w14:paraId="48D13AD4" w14:textId="77777777" w:rsidR="004A2F11" w:rsidRPr="004A2F11" w:rsidRDefault="004A2F11" w:rsidP="004A2F11"/>
    <w:p w14:paraId="1DCABBF2" w14:textId="77777777" w:rsidR="004A2F11" w:rsidRPr="004A2F11" w:rsidRDefault="004A2F11" w:rsidP="004A2F11"/>
    <w:p w14:paraId="05990018" w14:textId="77777777" w:rsidR="004A2F11" w:rsidRPr="004A2F11" w:rsidRDefault="004A2F11" w:rsidP="004A2F11"/>
    <w:p w14:paraId="59A54FA4" w14:textId="77777777" w:rsidR="004A2F11" w:rsidRPr="004A2F11" w:rsidRDefault="004A2F11" w:rsidP="004A2F11"/>
    <w:p w14:paraId="35ED25E3" w14:textId="77777777" w:rsidR="004A2F11" w:rsidRPr="004A2F11" w:rsidRDefault="004A2F11" w:rsidP="004A2F11"/>
    <w:p w14:paraId="65D3511A" w14:textId="77777777" w:rsidR="004A2F11" w:rsidRPr="004A2F11" w:rsidRDefault="004A2F11" w:rsidP="004A2F11"/>
    <w:p w14:paraId="76DB31E7" w14:textId="77777777" w:rsidR="004A2F11" w:rsidRPr="004A2F11" w:rsidRDefault="004A2F11" w:rsidP="004A2F11"/>
    <w:p w14:paraId="5216547E" w14:textId="77777777" w:rsidR="004A2F11" w:rsidRPr="004A2F11" w:rsidRDefault="004A2F11" w:rsidP="004A2F11"/>
    <w:p w14:paraId="3DB43D11" w14:textId="77777777" w:rsidR="004A2F11" w:rsidRPr="004A2F11" w:rsidRDefault="004A2F11" w:rsidP="004A2F11"/>
    <w:p w14:paraId="4697801B" w14:textId="77777777" w:rsidR="004A2F11" w:rsidRPr="004A2F11" w:rsidRDefault="004A2F11" w:rsidP="004A2F11"/>
    <w:p w14:paraId="3D1A57DC" w14:textId="77777777" w:rsidR="004A2F11" w:rsidRPr="004A2F11" w:rsidRDefault="004A2F11" w:rsidP="004A2F11"/>
    <w:p w14:paraId="36A97AC6" w14:textId="77777777" w:rsidR="004A2F11" w:rsidRPr="004A2F11" w:rsidRDefault="004A2F11" w:rsidP="004A2F11"/>
    <w:p w14:paraId="1ED7CE55" w14:textId="77777777" w:rsidR="004A2F11" w:rsidRPr="004A2F11" w:rsidRDefault="004A2F11" w:rsidP="004A2F11"/>
    <w:p w14:paraId="58134288" w14:textId="77777777" w:rsidR="004A2F11" w:rsidRPr="004A2F11" w:rsidRDefault="004A2F11" w:rsidP="004A2F11"/>
    <w:p w14:paraId="75EC4953" w14:textId="77777777" w:rsidR="004A2F11" w:rsidRPr="004A2F11" w:rsidRDefault="004A2F11" w:rsidP="004A2F11">
      <w:pPr>
        <w:tabs>
          <w:tab w:val="left" w:pos="8706"/>
        </w:tabs>
      </w:pPr>
      <w:r>
        <w:tab/>
      </w:r>
    </w:p>
    <w:sectPr w:rsidR="004A2F11" w:rsidRPr="004A2F11" w:rsidSect="006C0312">
      <w:headerReference w:type="default" r:id="rId8"/>
      <w:footerReference w:type="default" r:id="rId9"/>
      <w:pgSz w:w="11900" w:h="16840"/>
      <w:pgMar w:top="2410" w:right="1134" w:bottom="99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D835A" w14:textId="77777777" w:rsidR="00A277D3" w:rsidRDefault="00A277D3" w:rsidP="004A2F11">
      <w:r>
        <w:separator/>
      </w:r>
    </w:p>
  </w:endnote>
  <w:endnote w:type="continuationSeparator" w:id="0">
    <w:p w14:paraId="66AEE066" w14:textId="77777777" w:rsidR="00A277D3" w:rsidRDefault="00A277D3" w:rsidP="004A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CE77" w14:textId="77777777" w:rsidR="004A2F11" w:rsidRDefault="004A2F11">
    <w:pPr>
      <w:pStyle w:val="Pidipagina"/>
    </w:pPr>
    <w:r>
      <w:rPr>
        <w:noProof/>
        <w:lang w:eastAsia="it-IT"/>
      </w:rPr>
      <w:drawing>
        <wp:anchor distT="0" distB="0" distL="114300" distR="114300" simplePos="0" relativeHeight="251659264" behindDoc="0" locked="0" layoutInCell="1" allowOverlap="1" wp14:anchorId="4DE0282B" wp14:editId="53DA19BE">
          <wp:simplePos x="0" y="0"/>
          <wp:positionH relativeFrom="margin">
            <wp:posOffset>-1424396</wp:posOffset>
          </wp:positionH>
          <wp:positionV relativeFrom="margin">
            <wp:posOffset>7299144</wp:posOffset>
          </wp:positionV>
          <wp:extent cx="9055100" cy="217614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 COOPERATIVA-01.png"/>
                  <pic:cNvPicPr/>
                </pic:nvPicPr>
                <pic:blipFill>
                  <a:blip r:embed="rId1">
                    <a:extLst>
                      <a:ext uri="{28A0092B-C50C-407E-A947-70E740481C1C}">
                        <a14:useLocalDpi xmlns:a14="http://schemas.microsoft.com/office/drawing/2010/main" val="0"/>
                      </a:ext>
                    </a:extLst>
                  </a:blip>
                  <a:stretch>
                    <a:fillRect/>
                  </a:stretch>
                </pic:blipFill>
                <pic:spPr>
                  <a:xfrm>
                    <a:off x="0" y="0"/>
                    <a:ext cx="9055100" cy="2176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5B16" w14:textId="77777777" w:rsidR="00A277D3" w:rsidRDefault="00A277D3" w:rsidP="004A2F11">
      <w:r>
        <w:separator/>
      </w:r>
    </w:p>
  </w:footnote>
  <w:footnote w:type="continuationSeparator" w:id="0">
    <w:p w14:paraId="3291C229" w14:textId="77777777" w:rsidR="00A277D3" w:rsidRDefault="00A277D3" w:rsidP="004A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E4EC" w14:textId="6DAC3BFA" w:rsidR="00E90226" w:rsidRPr="00E90226" w:rsidRDefault="00E90226" w:rsidP="00E90226">
    <w:pPr>
      <w:pStyle w:val="Intestazione"/>
      <w:ind w:left="-284" w:hanging="567"/>
    </w:pPr>
    <w:r>
      <w:rPr>
        <w:noProof/>
        <w:lang w:eastAsia="it-IT"/>
      </w:rPr>
      <w:drawing>
        <wp:inline distT="0" distB="0" distL="0" distR="0" wp14:anchorId="73DD9F98" wp14:editId="526D16DF">
          <wp:extent cx="2100943" cy="138725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605" cy="1408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04A4"/>
    <w:multiLevelType w:val="hybridMultilevel"/>
    <w:tmpl w:val="47200338"/>
    <w:lvl w:ilvl="0" w:tplc="F07A181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25454B"/>
    <w:multiLevelType w:val="hybridMultilevel"/>
    <w:tmpl w:val="FB266CA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384FAC"/>
    <w:multiLevelType w:val="hybridMultilevel"/>
    <w:tmpl w:val="7E12004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C83036"/>
    <w:multiLevelType w:val="hybridMultilevel"/>
    <w:tmpl w:val="EEC22B38"/>
    <w:lvl w:ilvl="0" w:tplc="61FA47E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677B3D"/>
    <w:multiLevelType w:val="hybridMultilevel"/>
    <w:tmpl w:val="36D60D56"/>
    <w:lvl w:ilvl="0" w:tplc="19D09E3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F51452D"/>
    <w:multiLevelType w:val="hybridMultilevel"/>
    <w:tmpl w:val="2DEC42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483272F"/>
    <w:multiLevelType w:val="hybridMultilevel"/>
    <w:tmpl w:val="EF92596E"/>
    <w:lvl w:ilvl="0" w:tplc="22DA796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047991"/>
    <w:multiLevelType w:val="hybridMultilevel"/>
    <w:tmpl w:val="2DBAC13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50A7B13"/>
    <w:multiLevelType w:val="hybridMultilevel"/>
    <w:tmpl w:val="3C54C9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631CCD"/>
    <w:multiLevelType w:val="hybridMultilevel"/>
    <w:tmpl w:val="4DB69CD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5"/>
  </w:num>
  <w:num w:numId="6">
    <w:abstractNumId w:val="6"/>
  </w:num>
  <w:num w:numId="7">
    <w:abstractNumId w:val="3"/>
  </w:num>
  <w:num w:numId="8">
    <w:abstractNumId w:val="7"/>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11"/>
    <w:rsid w:val="000645F6"/>
    <w:rsid w:val="00077F12"/>
    <w:rsid w:val="000C6843"/>
    <w:rsid w:val="000F7DEA"/>
    <w:rsid w:val="001354CA"/>
    <w:rsid w:val="00136ED8"/>
    <w:rsid w:val="00167ECB"/>
    <w:rsid w:val="00193FC1"/>
    <w:rsid w:val="001C164B"/>
    <w:rsid w:val="0020305D"/>
    <w:rsid w:val="002263D0"/>
    <w:rsid w:val="00257975"/>
    <w:rsid w:val="0028772A"/>
    <w:rsid w:val="002A2367"/>
    <w:rsid w:val="002E2FA3"/>
    <w:rsid w:val="003B6B26"/>
    <w:rsid w:val="00407FB9"/>
    <w:rsid w:val="00460A9E"/>
    <w:rsid w:val="004A2F11"/>
    <w:rsid w:val="004E0881"/>
    <w:rsid w:val="005370A6"/>
    <w:rsid w:val="00561EF2"/>
    <w:rsid w:val="005661C7"/>
    <w:rsid w:val="00581C10"/>
    <w:rsid w:val="00590A5A"/>
    <w:rsid w:val="00624DB9"/>
    <w:rsid w:val="006C0312"/>
    <w:rsid w:val="006C4643"/>
    <w:rsid w:val="006C6CE4"/>
    <w:rsid w:val="0075483E"/>
    <w:rsid w:val="007B778C"/>
    <w:rsid w:val="00825495"/>
    <w:rsid w:val="00854B22"/>
    <w:rsid w:val="00855E60"/>
    <w:rsid w:val="008820AF"/>
    <w:rsid w:val="008C0D80"/>
    <w:rsid w:val="008C5061"/>
    <w:rsid w:val="008F39A6"/>
    <w:rsid w:val="00932989"/>
    <w:rsid w:val="009E46B9"/>
    <w:rsid w:val="00A21B41"/>
    <w:rsid w:val="00A277D3"/>
    <w:rsid w:val="00A817F1"/>
    <w:rsid w:val="00AC5274"/>
    <w:rsid w:val="00B01679"/>
    <w:rsid w:val="00B14BCD"/>
    <w:rsid w:val="00B47E58"/>
    <w:rsid w:val="00B90D79"/>
    <w:rsid w:val="00C02565"/>
    <w:rsid w:val="00D10993"/>
    <w:rsid w:val="00DC0693"/>
    <w:rsid w:val="00DC7C53"/>
    <w:rsid w:val="00DE3D57"/>
    <w:rsid w:val="00DF489A"/>
    <w:rsid w:val="00E14C68"/>
    <w:rsid w:val="00E263B6"/>
    <w:rsid w:val="00E60C9F"/>
    <w:rsid w:val="00E77BB0"/>
    <w:rsid w:val="00E90226"/>
    <w:rsid w:val="00EA40D4"/>
    <w:rsid w:val="00F13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5C2CE"/>
  <w15:chartTrackingRefBased/>
  <w15:docId w15:val="{82CAED2A-1A16-2747-897C-A06F1D5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2F11"/>
    <w:pPr>
      <w:tabs>
        <w:tab w:val="center" w:pos="4819"/>
        <w:tab w:val="right" w:pos="9638"/>
      </w:tabs>
    </w:pPr>
  </w:style>
  <w:style w:type="character" w:customStyle="1" w:styleId="IntestazioneCarattere">
    <w:name w:val="Intestazione Carattere"/>
    <w:basedOn w:val="Carpredefinitoparagrafo"/>
    <w:link w:val="Intestazione"/>
    <w:uiPriority w:val="99"/>
    <w:rsid w:val="004A2F11"/>
  </w:style>
  <w:style w:type="paragraph" w:styleId="Pidipagina">
    <w:name w:val="footer"/>
    <w:basedOn w:val="Normale"/>
    <w:link w:val="PidipaginaCarattere"/>
    <w:uiPriority w:val="99"/>
    <w:unhideWhenUsed/>
    <w:rsid w:val="004A2F11"/>
    <w:pPr>
      <w:tabs>
        <w:tab w:val="center" w:pos="4819"/>
        <w:tab w:val="right" w:pos="9638"/>
      </w:tabs>
    </w:pPr>
  </w:style>
  <w:style w:type="character" w:customStyle="1" w:styleId="PidipaginaCarattere">
    <w:name w:val="Piè di pagina Carattere"/>
    <w:basedOn w:val="Carpredefinitoparagrafo"/>
    <w:link w:val="Pidipagina"/>
    <w:uiPriority w:val="99"/>
    <w:rsid w:val="004A2F11"/>
  </w:style>
  <w:style w:type="character" w:styleId="Collegamentoipertestuale">
    <w:name w:val="Hyperlink"/>
    <w:basedOn w:val="Carpredefinitoparagrafo"/>
    <w:uiPriority w:val="99"/>
    <w:unhideWhenUsed/>
    <w:rsid w:val="004E0881"/>
    <w:rPr>
      <w:color w:val="0563C1" w:themeColor="hyperlink"/>
      <w:u w:val="single"/>
    </w:rPr>
  </w:style>
  <w:style w:type="character" w:customStyle="1" w:styleId="UnresolvedMention">
    <w:name w:val="Unresolved Mention"/>
    <w:basedOn w:val="Carpredefinitoparagrafo"/>
    <w:uiPriority w:val="99"/>
    <w:semiHidden/>
    <w:unhideWhenUsed/>
    <w:rsid w:val="004E0881"/>
    <w:rPr>
      <w:color w:val="605E5C"/>
      <w:shd w:val="clear" w:color="auto" w:fill="E1DFDD"/>
    </w:rPr>
  </w:style>
  <w:style w:type="paragraph" w:styleId="Paragrafoelenco">
    <w:name w:val="List Paragraph"/>
    <w:basedOn w:val="Normale"/>
    <w:uiPriority w:val="1"/>
    <w:qFormat/>
    <w:rsid w:val="00F13DA2"/>
    <w:pPr>
      <w:ind w:left="720"/>
      <w:contextualSpacing/>
    </w:pPr>
  </w:style>
  <w:style w:type="paragraph" w:styleId="Testofumetto">
    <w:name w:val="Balloon Text"/>
    <w:basedOn w:val="Normale"/>
    <w:link w:val="TestofumettoCarattere"/>
    <w:uiPriority w:val="99"/>
    <w:semiHidden/>
    <w:unhideWhenUsed/>
    <w:rsid w:val="00AC52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274"/>
    <w:rPr>
      <w:rFonts w:ascii="Segoe UI" w:hAnsi="Segoe UI" w:cs="Segoe UI"/>
      <w:sz w:val="18"/>
      <w:szCs w:val="18"/>
    </w:rPr>
  </w:style>
  <w:style w:type="paragraph" w:styleId="NormaleWeb">
    <w:name w:val="Normal (Web)"/>
    <w:basedOn w:val="Normale"/>
    <w:uiPriority w:val="99"/>
    <w:unhideWhenUsed/>
    <w:rsid w:val="005370A6"/>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5370A6"/>
    <w:rPr>
      <w:sz w:val="16"/>
      <w:szCs w:val="16"/>
    </w:rPr>
  </w:style>
  <w:style w:type="paragraph" w:styleId="Testocommento">
    <w:name w:val="annotation text"/>
    <w:basedOn w:val="Normale"/>
    <w:link w:val="TestocommentoCarattere"/>
    <w:uiPriority w:val="99"/>
    <w:semiHidden/>
    <w:unhideWhenUsed/>
    <w:rsid w:val="005370A6"/>
    <w:rPr>
      <w:rFonts w:ascii="CG Times" w:eastAsia="Times New Roman" w:hAnsi="CG Times"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5370A6"/>
    <w:rPr>
      <w:rFonts w:ascii="CG Times" w:eastAsia="Times New Roman" w:hAnsi="CG Times" w:cs="Times New Roman"/>
      <w:sz w:val="20"/>
      <w:szCs w:val="20"/>
      <w:lang w:eastAsia="it-IT"/>
    </w:rPr>
  </w:style>
  <w:style w:type="table" w:styleId="Grigliatabella">
    <w:name w:val="Table Grid"/>
    <w:basedOn w:val="Tabellanormale"/>
    <w:uiPriority w:val="39"/>
    <w:rsid w:val="005370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68406">
      <w:bodyDiv w:val="1"/>
      <w:marLeft w:val="0"/>
      <w:marRight w:val="0"/>
      <w:marTop w:val="0"/>
      <w:marBottom w:val="0"/>
      <w:divBdr>
        <w:top w:val="none" w:sz="0" w:space="0" w:color="auto"/>
        <w:left w:val="none" w:sz="0" w:space="0" w:color="auto"/>
        <w:bottom w:val="none" w:sz="0" w:space="0" w:color="auto"/>
        <w:right w:val="none" w:sz="0" w:space="0" w:color="auto"/>
      </w:divBdr>
    </w:div>
    <w:div w:id="1256785120">
      <w:bodyDiv w:val="1"/>
      <w:marLeft w:val="0"/>
      <w:marRight w:val="0"/>
      <w:marTop w:val="0"/>
      <w:marBottom w:val="0"/>
      <w:divBdr>
        <w:top w:val="none" w:sz="0" w:space="0" w:color="auto"/>
        <w:left w:val="none" w:sz="0" w:space="0" w:color="auto"/>
        <w:bottom w:val="none" w:sz="0" w:space="0" w:color="auto"/>
        <w:right w:val="none" w:sz="0" w:space="0" w:color="auto"/>
      </w:divBdr>
    </w:div>
    <w:div w:id="1493330468">
      <w:bodyDiv w:val="1"/>
      <w:marLeft w:val="0"/>
      <w:marRight w:val="0"/>
      <w:marTop w:val="0"/>
      <w:marBottom w:val="0"/>
      <w:divBdr>
        <w:top w:val="none" w:sz="0" w:space="0" w:color="auto"/>
        <w:left w:val="none" w:sz="0" w:space="0" w:color="auto"/>
        <w:bottom w:val="none" w:sz="0" w:space="0" w:color="auto"/>
        <w:right w:val="none" w:sz="0" w:space="0" w:color="auto"/>
      </w:divBdr>
    </w:div>
    <w:div w:id="160406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theroad.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3551</Words>
  <Characters>20242</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 Pallotto</cp:lastModifiedBy>
  <cp:revision>4</cp:revision>
  <cp:lastPrinted>2020-12-16T15:48:00Z</cp:lastPrinted>
  <dcterms:created xsi:type="dcterms:W3CDTF">2024-04-16T14:15:00Z</dcterms:created>
  <dcterms:modified xsi:type="dcterms:W3CDTF">2024-04-17T08:38:00Z</dcterms:modified>
</cp:coreProperties>
</file>