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55A8" w14:textId="77777777" w:rsidR="00AA1583" w:rsidRDefault="00AA1583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69E42FE4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 </w:t>
      </w:r>
      <w:r w:rsidR="002171ED">
        <w:rPr>
          <w:rStyle w:val="Collegamentoipertestuale"/>
          <w:rFonts w:ascii="Times New Roman" w:hAnsi="Times New Roman"/>
          <w:sz w:val="24"/>
        </w:rPr>
        <w:t>info</w:t>
      </w:r>
      <w:r w:rsidR="00AA1583" w:rsidRPr="00AA1583">
        <w:rPr>
          <w:rStyle w:val="Collegamentoipertestuale"/>
          <w:rFonts w:ascii="Times New Roman" w:hAnsi="Times New Roman"/>
          <w:sz w:val="24"/>
        </w:rPr>
        <w:t>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3FB3D3AE" w:rsidR="00FB2417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LIST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per la selezione di collaboratori esterni</w:t>
      </w:r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nell’a</w:t>
      </w:r>
      <w:r w:rsidR="00CE74C6">
        <w:rPr>
          <w:rFonts w:ascii="Times New Roman" w:eastAsia="Trebuchet MS" w:hAnsi="Times New Roman" w:cs="Times New Roman"/>
          <w:b/>
          <w:bCs/>
          <w:sz w:val="24"/>
          <w:szCs w:val="24"/>
        </w:rPr>
        <w:t>mbto del progetto SOLEIL MARCHE</w:t>
      </w:r>
    </w:p>
    <w:p w14:paraId="7A6EF92B" w14:textId="77777777" w:rsidR="002A6064" w:rsidRPr="0025674D" w:rsidRDefault="002A6064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31468E1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   (</w:t>
      </w:r>
      <w:r w:rsidR="00CE74C6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</w:t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5B3AB0C7" w14:textId="74AB2667" w:rsidR="002A6064" w:rsidRDefault="002A6064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FB2417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CE74C6">
        <w:rPr>
          <w:rFonts w:ascii="Times New Roman" w:eastAsia="Trebuchet MS" w:hAnsi="Times New Roman" w:cs="Times New Roman"/>
          <w:b/>
          <w:bCs/>
          <w:sz w:val="24"/>
          <w:szCs w:val="24"/>
        </w:rPr>
        <w:t>SOLEIL MAR</w:t>
      </w:r>
      <w:bookmarkStart w:id="0" w:name="_GoBack"/>
      <w:bookmarkEnd w:id="0"/>
      <w:r w:rsidR="00CE74C6">
        <w:rPr>
          <w:rFonts w:ascii="Times New Roman" w:eastAsia="Trebuchet MS" w:hAnsi="Times New Roman" w:cs="Times New Roman"/>
          <w:b/>
          <w:bCs/>
          <w:sz w:val="24"/>
          <w:szCs w:val="24"/>
        </w:rPr>
        <w:t>CHE</w:t>
      </w:r>
      <w:r w:rsidR="008E136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A6064">
        <w:rPr>
          <w:rFonts w:ascii="Times New Roman" w:eastAsia="Trebuchet MS" w:hAnsi="Times New Roman" w:cs="Times New Roman"/>
          <w:sz w:val="24"/>
          <w:szCs w:val="24"/>
        </w:rPr>
        <w:t xml:space="preserve">di codesta Cooperativa, in relazione ad attività di formazione, consulenza e assistenza tecnica </w:t>
      </w:r>
      <w:r w:rsidRPr="00C02A10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</w:t>
      </w:r>
      <w:r w:rsidR="00C02A10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nell’ambito </w:t>
      </w:r>
      <w:r w:rsidRPr="00CE74C6">
        <w:rPr>
          <w:rFonts w:ascii="Times New Roman" w:eastAsia="Trebuchet MS" w:hAnsi="Times New Roman" w:cs="Times New Roman"/>
          <w:sz w:val="24"/>
          <w:szCs w:val="24"/>
        </w:rPr>
        <w:t>de</w:t>
      </w:r>
      <w:r w:rsidR="000819EB" w:rsidRPr="00CE74C6">
        <w:rPr>
          <w:rFonts w:ascii="Times New Roman" w:eastAsia="Trebuchet MS" w:hAnsi="Times New Roman" w:cs="Times New Roman"/>
          <w:sz w:val="24"/>
          <w:szCs w:val="24"/>
        </w:rPr>
        <w:t>l</w:t>
      </w:r>
      <w:r w:rsidRPr="00CE74C6">
        <w:rPr>
          <w:rFonts w:ascii="Times New Roman" w:eastAsia="Trebuchet MS" w:hAnsi="Times New Roman" w:cs="Times New Roman"/>
          <w:sz w:val="24"/>
          <w:szCs w:val="24"/>
        </w:rPr>
        <w:t xml:space="preserve"> progett</w:t>
      </w:r>
      <w:r w:rsidR="000819EB" w:rsidRPr="00CE74C6">
        <w:rPr>
          <w:rFonts w:ascii="Times New Roman" w:eastAsia="Trebuchet MS" w:hAnsi="Times New Roman" w:cs="Times New Roman"/>
          <w:sz w:val="24"/>
          <w:szCs w:val="24"/>
        </w:rPr>
        <w:t>o</w:t>
      </w:r>
      <w:r w:rsidRPr="00CE74C6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CE74C6" w:rsidRPr="00CE74C6">
        <w:rPr>
          <w:rFonts w:ascii="Times New Roman" w:hAnsi="Times New Roman" w:cs="Times New Roman"/>
          <w:b/>
          <w:bCs/>
          <w:i/>
          <w:iCs/>
          <w:color w:val="000000"/>
        </w:rPr>
        <w:t>“S.O.L.E.I.L – Servizi di Orientamento al Lavoro ed Empowerment Inter-regionale per un sistema Legale” PN Inclusione 2021- 2027 - Priorità “1. Sostegno all'inclusione sociale e lotta alla povertà” Obiettivo Specifico “ESO4.9. promuovere l'integrazione socioeconomica di cittadini di paesi terzi, compre</w:t>
      </w:r>
      <w:r w:rsidR="00CE74C6">
        <w:rPr>
          <w:rFonts w:ascii="Times New Roman" w:hAnsi="Times New Roman" w:cs="Times New Roman"/>
          <w:b/>
          <w:bCs/>
          <w:i/>
          <w:iCs/>
          <w:color w:val="000000"/>
        </w:rPr>
        <w:t xml:space="preserve">si i migranti” – Regione Marche </w:t>
      </w:r>
      <w:r w:rsidR="00CE74C6" w:rsidRPr="00CE74C6">
        <w:rPr>
          <w:rFonts w:ascii="Times New Roman" w:hAnsi="Times New Roman" w:cs="Times New Roman"/>
          <w:b/>
          <w:bCs/>
          <w:i/>
          <w:iCs/>
          <w:color w:val="000000"/>
        </w:rPr>
        <w:t>CUP:</w:t>
      </w:r>
      <w:r w:rsidR="00CE74C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CE74C6" w:rsidRPr="00CE74C6">
        <w:rPr>
          <w:rFonts w:ascii="Times New Roman" w:hAnsi="Times New Roman" w:cs="Times New Roman"/>
          <w:b/>
          <w:bCs/>
          <w:i/>
          <w:iCs/>
          <w:color w:val="000000"/>
        </w:rPr>
        <w:t>B72B21000130001 CLP:</w:t>
      </w:r>
      <w:r w:rsidR="00CE74C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CE74C6" w:rsidRPr="00CE74C6">
        <w:rPr>
          <w:rFonts w:ascii="Times New Roman" w:hAnsi="Times New Roman" w:cs="Times New Roman"/>
          <w:b/>
          <w:bCs/>
          <w:i/>
          <w:iCs/>
          <w:color w:val="000000"/>
        </w:rPr>
        <w:t>PRG-CONTRASTO_LAV_SOMM-26-REG_MAR-SOLEIL_Marche</w:t>
      </w:r>
      <w:r w:rsidR="00CE74C6">
        <w:rPr>
          <w:b/>
          <w:bCs/>
          <w:i/>
          <w:iCs/>
          <w:color w:val="000000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citat</w:t>
      </w:r>
      <w:r w:rsidR="000819EB">
        <w:rPr>
          <w:rFonts w:ascii="Times New Roman" w:eastAsia="Trebuchet MS" w:hAnsi="Times New Roman" w:cs="Times New Roman"/>
          <w:sz w:val="24"/>
          <w:szCs w:val="24"/>
        </w:rPr>
        <w:t>o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nell’Avviso.</w:t>
      </w:r>
    </w:p>
    <w:p w14:paraId="07827B39" w14:textId="1F214AAE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o </w:t>
      </w:r>
      <w:r w:rsidR="002A6064">
        <w:rPr>
          <w:rFonts w:ascii="Times New Roman" w:eastAsia="Times New Roman" w:hAnsi="Times New Roman" w:cs="Times New Roman"/>
          <w:b/>
          <w:bCs/>
          <w:color w:val="000000"/>
        </w:rPr>
        <w:t>copia del permesso di soggiorno in corso di validità (per i cittadini extra UE)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45493A04" w14:textId="39545263" w:rsidR="00C02A10" w:rsidRDefault="00C9770B" w:rsidP="000819EB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1" w:name="page7"/>
      <w:bookmarkEnd w:id="1"/>
      <w:r w:rsidR="00C02A10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14:paraId="624ADC65" w14:textId="18D73A0F" w:rsidR="00C02A10" w:rsidRDefault="00C02A10" w:rsidP="00C02A1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14:paraId="58DE3D45" w14:textId="32F7AA3E" w:rsidR="00C02A10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40E3E3B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0775473"/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01A395E9" w14:textId="77777777" w:rsidR="00C02A10" w:rsidRPr="00C9770B" w:rsidRDefault="00C02A10" w:rsidP="00C02A10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 xml:space="preserve">finanziati da fondi comunitari, nazionali e regionali (con separata indicazione degli iscritti al Registro dei Revisori Contabili) </w:t>
      </w:r>
    </w:p>
    <w:p w14:paraId="7BBAC87C" w14:textId="77777777" w:rsidR="00C02A10" w:rsidRPr="00C9770B" w:rsidRDefault="00C02A10" w:rsidP="00C02A10">
      <w:pPr>
        <w:spacing w:after="120" w:line="226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47AA29C5" w14:textId="77777777" w:rsidR="00C02A10" w:rsidRPr="00C9770B" w:rsidRDefault="00C02A10" w:rsidP="00C02A10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66113F29" w14:textId="77777777" w:rsidR="00C02A10" w:rsidRPr="00C9770B" w:rsidRDefault="00C02A10" w:rsidP="00C02A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3EB0E482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33B1630" w14:textId="77777777" w:rsidR="00C02A10" w:rsidRPr="00C02A10" w:rsidRDefault="00C02A10" w:rsidP="00C02A10">
      <w:pPr>
        <w:spacing w:after="120" w:line="226" w:lineRule="auto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02A10">
        <w:rPr>
          <w:rFonts w:ascii="Times New Roman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2CCEE370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b.2 attività afferenti i campi delle scienze sociali (psicologia, sociologia, antropologia, ecc.)</w:t>
      </w:r>
    </w:p>
    <w:p w14:paraId="17F81BC7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sviluppo locale e del territorio</w:t>
      </w:r>
    </w:p>
    <w:p w14:paraId="244E5DD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6D72AB96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analisi, studi e ricerche nei campi delle scienze sociali e della economia sociale;</w:t>
      </w:r>
    </w:p>
    <w:p w14:paraId="632D9951" w14:textId="77777777" w:rsidR="00C02A10" w:rsidRPr="00C9770B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675FB421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 della cooperazione territoriale e transnazionale</w:t>
      </w:r>
    </w:p>
    <w:p w14:paraId="5D8E51EB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37E98ED8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supporto ICT e multimedialità</w:t>
      </w:r>
    </w:p>
    <w:p w14:paraId="1619D295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attività di supporto alla segreteria organizzativa</w:t>
      </w:r>
    </w:p>
    <w:p w14:paraId="77B056FF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ideazione e progettazione grafica di prodotti per la comunicazione</w:t>
      </w:r>
    </w:p>
    <w:p w14:paraId="43066FAB" w14:textId="5FC199A3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reti di partenariato</w:t>
      </w:r>
    </w:p>
    <w:p w14:paraId="00139913" w14:textId="77777777" w:rsidR="00C02A10" w:rsidRDefault="00C02A10" w:rsidP="00C02A10">
      <w:pPr>
        <w:spacing w:line="224" w:lineRule="auto"/>
        <w:ind w:right="3600"/>
        <w:rPr>
          <w:rFonts w:ascii="Times New Roman" w:eastAsia="Arial" w:hAnsi="Times New Roman" w:cs="Times New Roman"/>
          <w:b/>
          <w:sz w:val="24"/>
          <w:szCs w:val="24"/>
        </w:rPr>
      </w:pPr>
      <w:r w:rsidRPr="00C02A10">
        <w:rPr>
          <w:rFonts w:ascii="Times New Roman" w:eastAsia="Arial" w:hAnsi="Times New Roman" w:cs="Times New Roman"/>
          <w:b/>
          <w:sz w:val="24"/>
          <w:szCs w:val="24"/>
        </w:rPr>
        <w:t>E -  Area specifica Mediazione culturale</w:t>
      </w:r>
    </w:p>
    <w:p w14:paraId="5053BDE8" w14:textId="732FDF54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 araba (Tunisia, Marocco, Egitto)</w:t>
      </w:r>
    </w:p>
    <w:p w14:paraId="37A94672" w14:textId="32962E20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Urdu/Pashtu (Pakistan, India)</w:t>
      </w:r>
    </w:p>
    <w:p w14:paraId="74006318" w14:textId="2C3E4961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bengalese (Bangladesh)</w:t>
      </w:r>
    </w:p>
    <w:p w14:paraId="4DE68E32" w14:textId="2C2B654F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wolof/mandinga (Senegal)</w:t>
      </w:r>
    </w:p>
    <w:p w14:paraId="7CCECFBF" w14:textId="39C62F89" w:rsidR="00803797" w:rsidRPr="00803797" w:rsidRDefault="00C02A10" w:rsidP="00C02A10">
      <w:pPr>
        <w:spacing w:after="120" w:line="22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02A10">
        <w:rPr>
          <w:rFonts w:ascii="Times New Roman" w:eastAsia="Arial" w:hAnsi="Times New Roman" w:cs="Times New Roman"/>
          <w:sz w:val="24"/>
          <w:szCs w:val="24"/>
        </w:rPr>
        <w:t>□e.5 Altre aree non ricomprese nelle precedenti</w:t>
      </w:r>
      <w:bookmarkEnd w:id="2"/>
    </w:p>
    <w:sectPr w:rsidR="00803797" w:rsidRPr="00803797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7951E" w14:textId="77777777" w:rsidR="001E50A4" w:rsidRDefault="001E50A4" w:rsidP="00B53F73">
      <w:pPr>
        <w:spacing w:after="0" w:line="240" w:lineRule="auto"/>
      </w:pPr>
      <w:r>
        <w:separator/>
      </w:r>
    </w:p>
  </w:endnote>
  <w:endnote w:type="continuationSeparator" w:id="0">
    <w:p w14:paraId="634D0071" w14:textId="77777777" w:rsidR="001E50A4" w:rsidRDefault="001E50A4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3A9" w14:textId="77777777" w:rsidR="00C36B8B" w:rsidRDefault="00C36B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7D0A" w14:textId="5A9E46A0" w:rsidR="00C36B8B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CE74C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CE74C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897A" w14:textId="77777777" w:rsidR="00C36B8B" w:rsidRDefault="00C36B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74B3A" w14:textId="77777777" w:rsidR="001E50A4" w:rsidRDefault="001E50A4" w:rsidP="00B53F73">
      <w:pPr>
        <w:spacing w:after="0" w:line="240" w:lineRule="auto"/>
      </w:pPr>
      <w:r>
        <w:separator/>
      </w:r>
    </w:p>
  </w:footnote>
  <w:footnote w:type="continuationSeparator" w:id="0">
    <w:p w14:paraId="48574F7D" w14:textId="77777777" w:rsidR="001E50A4" w:rsidRDefault="001E50A4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E130" w14:textId="77777777" w:rsidR="00C36B8B" w:rsidRDefault="00C36B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E36A" w14:textId="77777777" w:rsidR="00C36B8B" w:rsidRDefault="00C36B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71C6" w14:textId="77777777" w:rsidR="00C36B8B" w:rsidRDefault="00C36B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E"/>
    <w:rsid w:val="000819EB"/>
    <w:rsid w:val="000941C3"/>
    <w:rsid w:val="000A2E97"/>
    <w:rsid w:val="000C639F"/>
    <w:rsid w:val="000D21E4"/>
    <w:rsid w:val="000D66DB"/>
    <w:rsid w:val="000E24AD"/>
    <w:rsid w:val="001308A9"/>
    <w:rsid w:val="00174D10"/>
    <w:rsid w:val="001C5219"/>
    <w:rsid w:val="001E50A4"/>
    <w:rsid w:val="002171ED"/>
    <w:rsid w:val="002254AD"/>
    <w:rsid w:val="00231191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B519E"/>
    <w:rsid w:val="003F06D6"/>
    <w:rsid w:val="00401CF1"/>
    <w:rsid w:val="00414868"/>
    <w:rsid w:val="00422B3D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74998"/>
    <w:rsid w:val="007A1170"/>
    <w:rsid w:val="007D1E77"/>
    <w:rsid w:val="007F068D"/>
    <w:rsid w:val="00803797"/>
    <w:rsid w:val="00805916"/>
    <w:rsid w:val="00815023"/>
    <w:rsid w:val="00841118"/>
    <w:rsid w:val="008439CB"/>
    <w:rsid w:val="00850605"/>
    <w:rsid w:val="008671F5"/>
    <w:rsid w:val="008874FE"/>
    <w:rsid w:val="008B26B8"/>
    <w:rsid w:val="008B45FE"/>
    <w:rsid w:val="008D614C"/>
    <w:rsid w:val="008E1367"/>
    <w:rsid w:val="008F6E3D"/>
    <w:rsid w:val="0090239A"/>
    <w:rsid w:val="00915BBB"/>
    <w:rsid w:val="00931432"/>
    <w:rsid w:val="00942E03"/>
    <w:rsid w:val="00971F18"/>
    <w:rsid w:val="009837B9"/>
    <w:rsid w:val="00990692"/>
    <w:rsid w:val="009C0397"/>
    <w:rsid w:val="00A52CC6"/>
    <w:rsid w:val="00A6207C"/>
    <w:rsid w:val="00A67F5C"/>
    <w:rsid w:val="00AA1583"/>
    <w:rsid w:val="00AA3F63"/>
    <w:rsid w:val="00AB04C4"/>
    <w:rsid w:val="00AC5137"/>
    <w:rsid w:val="00B07901"/>
    <w:rsid w:val="00B119C6"/>
    <w:rsid w:val="00B51EE3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35780"/>
    <w:rsid w:val="00C36B8B"/>
    <w:rsid w:val="00C42F5F"/>
    <w:rsid w:val="00C511AF"/>
    <w:rsid w:val="00C64111"/>
    <w:rsid w:val="00C72CF6"/>
    <w:rsid w:val="00C810D5"/>
    <w:rsid w:val="00C9770B"/>
    <w:rsid w:val="00CB253A"/>
    <w:rsid w:val="00CE39DB"/>
    <w:rsid w:val="00CE74C6"/>
    <w:rsid w:val="00D0205F"/>
    <w:rsid w:val="00D02446"/>
    <w:rsid w:val="00D20864"/>
    <w:rsid w:val="00D55B64"/>
    <w:rsid w:val="00D8534E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Marco Falà</cp:lastModifiedBy>
  <cp:revision>2</cp:revision>
  <cp:lastPrinted>2015-06-24T08:07:00Z</cp:lastPrinted>
  <dcterms:created xsi:type="dcterms:W3CDTF">2025-05-20T10:58:00Z</dcterms:created>
  <dcterms:modified xsi:type="dcterms:W3CDTF">2025-05-20T10:58:00Z</dcterms:modified>
</cp:coreProperties>
</file>