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A428" w14:textId="0F298438" w:rsidR="00DD3FC8" w:rsidRDefault="00DD3FC8" w:rsidP="00DD3FC8">
      <w:pPr>
        <w:spacing w:line="256" w:lineRule="auto"/>
        <w:ind w:left="19"/>
        <w:rPr>
          <w:rFonts w:ascii="Aptos" w:hAnsi="Aptos"/>
          <w:b/>
        </w:rPr>
      </w:pPr>
      <w:r>
        <w:rPr>
          <w:rFonts w:ascii="Aptos" w:hAnsi="Aptos"/>
          <w:b/>
          <w:sz w:val="28"/>
        </w:rPr>
        <w:t xml:space="preserve">AVVISO APERTO PER LA COSTITUZIONE DELLA </w:t>
      </w:r>
      <w:r w:rsidR="00553834">
        <w:rPr>
          <w:rFonts w:ascii="Aptos" w:hAnsi="Aptos"/>
          <w:b/>
          <w:sz w:val="28"/>
        </w:rPr>
        <w:t>TREDICESIMA LONG</w:t>
      </w:r>
      <w:r>
        <w:rPr>
          <w:rFonts w:ascii="Aptos" w:hAnsi="Aptos"/>
          <w:b/>
          <w:sz w:val="28"/>
        </w:rPr>
        <w:t xml:space="preserve"> LIST (ELENCO DI ESPERTI) DI PROFESSIONALITA'  </w:t>
      </w:r>
    </w:p>
    <w:p w14:paraId="64466507" w14:textId="77777777" w:rsidR="00DD3FC8" w:rsidRDefault="00DD3FC8" w:rsidP="00DD3FC8">
      <w:pPr>
        <w:spacing w:line="256" w:lineRule="auto"/>
        <w:ind w:left="62"/>
        <w:jc w:val="center"/>
        <w:rPr>
          <w:rFonts w:ascii="Aptos" w:hAnsi="Aptos"/>
          <w:i/>
        </w:rPr>
      </w:pPr>
      <w:r>
        <w:rPr>
          <w:rFonts w:ascii="Aptos" w:hAnsi="Aptos"/>
          <w:i/>
          <w:sz w:val="28"/>
        </w:rPr>
        <w:t xml:space="preserve"> </w:t>
      </w:r>
    </w:p>
    <w:p w14:paraId="7B9E96DB" w14:textId="77777777" w:rsidR="00DD3FC8" w:rsidRDefault="00DD3FC8" w:rsidP="00DD3FC8">
      <w:pPr>
        <w:spacing w:line="256" w:lineRule="auto"/>
        <w:ind w:left="38"/>
        <w:rPr>
          <w:rFonts w:ascii="Aptos" w:hAnsi="Aptos"/>
          <w:i/>
        </w:rPr>
      </w:pPr>
      <w:r>
        <w:rPr>
          <w:rFonts w:ascii="Aptos" w:hAnsi="Aptos"/>
          <w:i/>
          <w:sz w:val="20"/>
        </w:rPr>
        <w:t xml:space="preserve">ai sensi del Regolamento Interno della Cooperativa per l’affidamento di incarichi professionali di importo inferiore ai </w:t>
      </w:r>
    </w:p>
    <w:p w14:paraId="0E0E3D2F" w14:textId="77777777" w:rsidR="00DD3FC8" w:rsidRDefault="00DD3FC8" w:rsidP="00DD3FC8">
      <w:pPr>
        <w:spacing w:line="256" w:lineRule="auto"/>
        <w:ind w:right="6"/>
        <w:jc w:val="center"/>
        <w:rPr>
          <w:rFonts w:ascii="Aptos" w:hAnsi="Aptos"/>
          <w:i/>
        </w:rPr>
      </w:pPr>
      <w:r>
        <w:rPr>
          <w:rFonts w:ascii="Aptos" w:hAnsi="Aptos"/>
          <w:i/>
          <w:sz w:val="20"/>
        </w:rPr>
        <w:t xml:space="preserve">5.000,00 euro </w:t>
      </w:r>
    </w:p>
    <w:p w14:paraId="00DF6418" w14:textId="77777777" w:rsidR="003A0F7C" w:rsidRDefault="003A0F7C" w:rsidP="005419DE">
      <w:pPr>
        <w:rPr>
          <w:rFonts w:cstheme="minorHAnsi"/>
        </w:rPr>
      </w:pPr>
    </w:p>
    <w:p w14:paraId="476CCB30" w14:textId="77777777" w:rsidR="00DD3FC8" w:rsidRDefault="00DD3FC8" w:rsidP="005419DE">
      <w:pPr>
        <w:rPr>
          <w:rFonts w:cstheme="minorHAnsi"/>
        </w:rPr>
      </w:pPr>
    </w:p>
    <w:p w14:paraId="572C95C5" w14:textId="47EE65CA" w:rsidR="00DD3FC8" w:rsidRPr="00553834" w:rsidRDefault="00553834" w:rsidP="00B57831">
      <w:pPr>
        <w:spacing w:line="300" w:lineRule="exact"/>
        <w:ind w:left="35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53834">
        <w:rPr>
          <w:rFonts w:cstheme="minorHAnsi"/>
          <w:b/>
          <w:bCs/>
          <w:sz w:val="22"/>
          <w:szCs w:val="22"/>
        </w:rPr>
        <w:t>1</w:t>
      </w:r>
      <w:r w:rsidR="00DD3FC8" w:rsidRPr="00553834">
        <w:rPr>
          <w:rFonts w:asciiTheme="majorHAnsi" w:hAnsiTheme="majorHAnsi" w:cstheme="majorHAnsi"/>
          <w:b/>
          <w:bCs/>
          <w:sz w:val="22"/>
          <w:szCs w:val="22"/>
        </w:rPr>
        <w:t xml:space="preserve">. OGGETTO DELL’AVVISO </w:t>
      </w:r>
    </w:p>
    <w:p w14:paraId="647A9383" w14:textId="2C1EA858" w:rsidR="00DD3FC8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hAnsiTheme="majorHAnsi" w:cstheme="majorHAnsi"/>
          <w:sz w:val="22"/>
          <w:szCs w:val="22"/>
        </w:rPr>
        <w:t xml:space="preserve">È </w:t>
      </w: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indetto Avviso Aperto per l’istituzione, presso la On The Road Società Cooperativa Sociale, di una Long List o Elenco di Esperti, cui eventualmente attingere per l’affidamento di incarichi professionali relativi allo svolgimento di formazione, consulenza e assistenza tecnica, nell’ambito delle attività e delle iniziative che la Cooperativa attuerà per il seguente progetto:</w:t>
      </w:r>
    </w:p>
    <w:p w14:paraId="3D6378D0" w14:textId="77777777" w:rsidR="00553834" w:rsidRPr="00553834" w:rsidRDefault="00553834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</w:p>
    <w:p w14:paraId="44D36275" w14:textId="60B6C171" w:rsidR="00DD3FC8" w:rsidRPr="00553834" w:rsidRDefault="00DD3FC8" w:rsidP="00553834">
      <w:pPr>
        <w:pStyle w:val="Paragrafoelenco"/>
        <w:numPr>
          <w:ilvl w:val="0"/>
          <w:numId w:val="22"/>
        </w:num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RETI INTEGRATE PER L’INCLUSIONE</w:t>
      </w: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” Obiettivo Specifico 2. Migrazione legale e Integrazione - Misura di attuazione MA2.d - Ambito di applicazione 2.m</w:t>
      </w:r>
      <w:proofErr w:type="gram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)  Intervento</w:t>
      </w:r>
      <w:proofErr w:type="gram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a) </w:t>
      </w:r>
      <w:proofErr w:type="spell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Capacity</w:t>
      </w:r>
      <w:proofErr w:type="spell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building, qualificazione e rafforzamento degli uffici pubblici “Qualificazione e rafforzamento degli uffici pubblici delle Prefetture UU-</w:t>
      </w:r>
      <w:proofErr w:type="gram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TT.G</w:t>
      </w:r>
      <w:proofErr w:type="gram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2023-</w:t>
      </w:r>
      <w:proofErr w:type="gram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2025”  Sportello</w:t>
      </w:r>
      <w:proofErr w:type="gram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XI - Programma Nazionale del Fondo Asilo, Migrazione e Integrazione (FAMI) 2021-2027,- PROG-1172 CUP F69I25001180006</w:t>
      </w:r>
    </w:p>
    <w:p w14:paraId="2D77BF5C" w14:textId="77777777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</w:p>
    <w:p w14:paraId="0D3782B4" w14:textId="7C74F213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L’avviso risponde all’esigenza di garantire l’espletamento delle procedure di valutazione nel rispetto dei principi di trasparenza, pubblicità, imparzialità e pari opportunità, tali da garantire l'efficacia, l'efficienza, l'economicità e la celerità delle procedure. </w:t>
      </w:r>
    </w:p>
    <w:p w14:paraId="259DDA94" w14:textId="77777777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L’inserimento nella Long list non comporta alcun diritto a ottenere incarichi professionali e consulenziali da parte della Cooperativa. </w:t>
      </w:r>
    </w:p>
    <w:p w14:paraId="33D73988" w14:textId="77777777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Con il presente avviso non è posta in essere alcuna procedura concorsuale, né </w:t>
      </w:r>
      <w:proofErr w:type="spell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paraconcorsuale</w:t>
      </w:r>
      <w:proofErr w:type="spell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, né è prevista alcuna graduatoria di merito. </w:t>
      </w:r>
    </w:p>
    <w:p w14:paraId="62C6E11C" w14:textId="77777777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L’eventuale affidamento dell’incarico avverrà sulla base di specifiche esigenze ed in funzione delle competenze del collaboratore e della sua disponibilità ad assumere l’incarico professionale alle condizioni proposte e secondo i principi di trasparenza e rotazione. Esso non determinerà la costituzione di rapporto di lavoro subordinato o di pubblico impiego, bensì si configurerà come prestazione di lavoro autonomo, e/o di servizi ai sensi delle normative vigenti. </w:t>
      </w:r>
    </w:p>
    <w:p w14:paraId="2F53D951" w14:textId="5B7DD012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La presentazione della candidatura da parte degli aspiranti ha valenza di piena accettazione di tutte le condizioni riportate nel presente Avviso e nel Regolamento</w:t>
      </w:r>
    </w:p>
    <w:p w14:paraId="1B6DBE4C" w14:textId="7722DCF9" w:rsidR="00B57831" w:rsidRDefault="00B57831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br w:type="page"/>
      </w:r>
    </w:p>
    <w:p w14:paraId="0F843EC3" w14:textId="77777777" w:rsidR="00DD3FC8" w:rsidRPr="00553834" w:rsidRDefault="00DD3FC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</w:p>
    <w:p w14:paraId="3319FBD5" w14:textId="77777777" w:rsidR="00700808" w:rsidRPr="00B57831" w:rsidRDefault="00700808" w:rsidP="00B57831">
      <w:pPr>
        <w:spacing w:line="300" w:lineRule="exact"/>
        <w:ind w:left="35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57831">
        <w:rPr>
          <w:rFonts w:asciiTheme="majorHAnsi" w:hAnsiTheme="majorHAnsi" w:cstheme="majorHAnsi"/>
          <w:b/>
          <w:bCs/>
          <w:sz w:val="22"/>
          <w:szCs w:val="22"/>
        </w:rPr>
        <w:t>2. FIGURE PROFESSIONALI RICHIESTE</w:t>
      </w:r>
    </w:p>
    <w:p w14:paraId="738DC072" w14:textId="77777777" w:rsidR="00BC7F62" w:rsidRPr="00553834" w:rsidRDefault="00700808" w:rsidP="00553834">
      <w:pPr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553834">
        <w:rPr>
          <w:rFonts w:asciiTheme="majorHAnsi" w:hAnsiTheme="majorHAnsi" w:cstheme="majorHAnsi"/>
          <w:sz w:val="22"/>
          <w:szCs w:val="22"/>
        </w:rPr>
        <w:t>La long list comprenderà, a titolo esemplificativo ma non esaustivo, i seguenti profili</w:t>
      </w:r>
      <w:r w:rsidR="00BC7F62" w:rsidRPr="00553834">
        <w:rPr>
          <w:rFonts w:asciiTheme="majorHAnsi" w:hAnsiTheme="majorHAnsi" w:cstheme="majorHAnsi"/>
          <w:sz w:val="22"/>
          <w:szCs w:val="22"/>
        </w:rPr>
        <w:t>:</w:t>
      </w:r>
    </w:p>
    <w:p w14:paraId="14BE9941" w14:textId="77777777" w:rsidR="00BC7F62" w:rsidRPr="00553834" w:rsidRDefault="00700808" w:rsidP="00553834">
      <w:pPr>
        <w:pStyle w:val="Paragrafoelenco"/>
        <w:numPr>
          <w:ilvl w:val="0"/>
          <w:numId w:val="15"/>
        </w:numPr>
        <w:spacing w:line="300" w:lineRule="exact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bookmarkStart w:id="0" w:name="_Hlk226986645"/>
      <w:r w:rsidRPr="00553834">
        <w:rPr>
          <w:rFonts w:asciiTheme="majorHAnsi" w:hAnsiTheme="majorHAnsi" w:cstheme="majorHAnsi"/>
          <w:sz w:val="22"/>
          <w:szCs w:val="22"/>
        </w:rPr>
        <w:t>Esperto/a legale (immigrazione, diritto d’asilo</w:t>
      </w:r>
      <w:r w:rsidR="00BC7F62" w:rsidRPr="00553834">
        <w:rPr>
          <w:rFonts w:asciiTheme="majorHAnsi" w:hAnsiTheme="majorHAnsi" w:cstheme="majorHAnsi"/>
          <w:sz w:val="22"/>
          <w:szCs w:val="22"/>
        </w:rPr>
        <w:t>)</w:t>
      </w:r>
    </w:p>
    <w:p w14:paraId="725B7C61" w14:textId="77777777" w:rsidR="00553834" w:rsidRPr="00553834" w:rsidRDefault="00553834" w:rsidP="00553834">
      <w:pPr>
        <w:pStyle w:val="Paragrafoelenco"/>
        <w:numPr>
          <w:ilvl w:val="0"/>
          <w:numId w:val="15"/>
        </w:numPr>
        <w:spacing w:line="300" w:lineRule="exact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553834">
        <w:rPr>
          <w:rFonts w:asciiTheme="majorHAnsi" w:hAnsiTheme="majorHAnsi" w:cstheme="majorHAnsi"/>
          <w:sz w:val="22"/>
          <w:szCs w:val="22"/>
        </w:rPr>
        <w:t>esperti formazione e tavoli interistituzionali</w:t>
      </w:r>
    </w:p>
    <w:p w14:paraId="26628CA5" w14:textId="77777777" w:rsidR="00553834" w:rsidRDefault="00553834" w:rsidP="00553834">
      <w:pPr>
        <w:pStyle w:val="Paragrafoelenco"/>
        <w:numPr>
          <w:ilvl w:val="0"/>
          <w:numId w:val="15"/>
        </w:numPr>
        <w:spacing w:line="300" w:lineRule="exact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 w:rsidRPr="00553834">
        <w:rPr>
          <w:rFonts w:asciiTheme="majorHAnsi" w:hAnsiTheme="majorHAnsi" w:cstheme="majorHAnsi"/>
          <w:sz w:val="22"/>
          <w:szCs w:val="22"/>
        </w:rPr>
        <w:t xml:space="preserve"> segreteria formazione e tavoli interistituzionali </w:t>
      </w:r>
    </w:p>
    <w:p w14:paraId="306FC2D6" w14:textId="511CAB49" w:rsidR="00553834" w:rsidRPr="00553834" w:rsidRDefault="00553834" w:rsidP="00553834">
      <w:pPr>
        <w:pStyle w:val="Paragrafoelenco"/>
        <w:numPr>
          <w:ilvl w:val="0"/>
          <w:numId w:val="15"/>
        </w:numPr>
        <w:spacing w:line="300" w:lineRule="exact"/>
        <w:ind w:left="714" w:hanging="35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Mediatore culturale </w:t>
      </w:r>
    </w:p>
    <w:bookmarkEnd w:id="0"/>
    <w:p w14:paraId="26345EBF" w14:textId="77777777" w:rsidR="00553834" w:rsidRDefault="00553834" w:rsidP="00553834">
      <w:pPr>
        <w:pStyle w:val="Paragrafoelenco"/>
        <w:spacing w:line="300" w:lineRule="exact"/>
        <w:ind w:left="714"/>
        <w:jc w:val="both"/>
        <w:rPr>
          <w:rFonts w:asciiTheme="majorHAnsi" w:hAnsiTheme="majorHAnsi" w:cstheme="majorHAnsi"/>
          <w:sz w:val="22"/>
          <w:szCs w:val="22"/>
        </w:rPr>
      </w:pPr>
    </w:p>
    <w:p w14:paraId="79DC0283" w14:textId="5F038DC4" w:rsidR="00700808" w:rsidRPr="00553834" w:rsidRDefault="00700808" w:rsidP="00553834">
      <w:pPr>
        <w:spacing w:line="300" w:lineRule="exact"/>
        <w:ind w:left="357"/>
        <w:jc w:val="both"/>
        <w:rPr>
          <w:rFonts w:asciiTheme="majorHAnsi" w:hAnsiTheme="majorHAnsi" w:cstheme="majorHAnsi"/>
          <w:sz w:val="22"/>
          <w:szCs w:val="22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3. REQUISITI DI PARTECIPAZIONE</w:t>
      </w:r>
    </w:p>
    <w:p w14:paraId="1D87BE18" w14:textId="48891D4E" w:rsidR="00113EAA" w:rsidRPr="006471FE" w:rsidRDefault="0070080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I candidati dovranno possedere</w:t>
      </w:r>
      <w:r w:rsidR="00E515D4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, i seguenti requisiti specifici, differenziati per ciascun profilo professionale:</w:t>
      </w:r>
    </w:p>
    <w:p w14:paraId="4E0682E4" w14:textId="77777777" w:rsidR="00113EAA" w:rsidRPr="006471FE" w:rsidRDefault="00113EAA" w:rsidP="00113EAA">
      <w:pPr>
        <w:pStyle w:val="Paragrafoelenco"/>
        <w:numPr>
          <w:ilvl w:val="0"/>
          <w:numId w:val="15"/>
        </w:numPr>
        <w:spacing w:line="300" w:lineRule="exact"/>
        <w:ind w:left="714" w:hanging="357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Esperto/a legale (immigrazione, diritto d’asilo)</w:t>
      </w:r>
    </w:p>
    <w:p w14:paraId="6AD838D2" w14:textId="32BD666F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documentabile nell’ambito del diritto dell’immigrazione, dell’asilo e della protezione internazionale;</w:t>
      </w:r>
    </w:p>
    <w:p w14:paraId="0408C1E2" w14:textId="168B2918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Buona conoscenza della normativa vigente in materia di immigrazione, soggiorno e cittadinanza;</w:t>
      </w:r>
    </w:p>
    <w:p w14:paraId="5F02BCAA" w14:textId="62DB9C51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in attività di consulenza e supporto legale a cittadini di Paesi terzi e/o a enti pubblici e privati;</w:t>
      </w:r>
    </w:p>
    <w:p w14:paraId="045E7720" w14:textId="7C8BC7C6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 Capacità di lavorare in raccordo con servizi territoriali e istituzioni.</w:t>
      </w:r>
    </w:p>
    <w:p w14:paraId="2CE36F26" w14:textId="29000FDA" w:rsidR="005B001A" w:rsidRPr="006471FE" w:rsidRDefault="00700808" w:rsidP="00553834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documentabile nel settore di riferimento</w:t>
      </w:r>
      <w:r w:rsidR="00C95090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(preferibilmente in ambito </w:t>
      </w:r>
      <w:r w:rsidR="00BD5959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accoglienza, migrazione</w:t>
      </w:r>
      <w:r w:rsidR="005B001A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, FAMI</w:t>
      </w:r>
      <w:r w:rsidR="00BD5959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,</w:t>
      </w:r>
      <w:r w:rsidR="005B001A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="00C95090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SAI</w:t>
      </w:r>
      <w:r w:rsidR="00426AB5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,</w:t>
      </w:r>
      <w:r w:rsidR="00C95090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="005B001A"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ecc.);</w:t>
      </w:r>
    </w:p>
    <w:p w14:paraId="026CDBA4" w14:textId="7D8575ED" w:rsidR="00113EAA" w:rsidRPr="006471FE" w:rsidRDefault="00113EAA" w:rsidP="00553834">
      <w:pPr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Competenze trasversali quali flessibilità, autonomia, lavoro in team, rispetto della privacy e del codice deontologico</w:t>
      </w:r>
      <w:r w:rsidRPr="006471FE">
        <w:rPr>
          <w:rFonts w:asciiTheme="majorHAnsi" w:hAnsiTheme="majorHAnsi" w:cstheme="majorHAnsi"/>
          <w:sz w:val="22"/>
          <w:szCs w:val="22"/>
        </w:rPr>
        <w:t>.</w:t>
      </w:r>
    </w:p>
    <w:p w14:paraId="214A6083" w14:textId="77777777" w:rsidR="00113EAA" w:rsidRPr="006471FE" w:rsidRDefault="00113EAA" w:rsidP="00113EAA">
      <w:pPr>
        <w:pStyle w:val="Paragrafoelenco"/>
        <w:numPr>
          <w:ilvl w:val="0"/>
          <w:numId w:val="15"/>
        </w:numPr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Esperti formazione e tavoli interistituzionali </w:t>
      </w:r>
    </w:p>
    <w:p w14:paraId="321EC636" w14:textId="51DC5D90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nella progettazione e/o realizzazione di attività formative rivolte a operatori;</w:t>
      </w:r>
    </w:p>
    <w:p w14:paraId="61A6CEAC" w14:textId="6C4EC812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nella facilitazione e gestione di tavoli di lavoro, incontri interistituzionali o processi di rete;</w:t>
      </w:r>
    </w:p>
    <w:p w14:paraId="57537A25" w14:textId="5469EDFF" w:rsidR="00113EAA" w:rsidRPr="006471FE" w:rsidRDefault="00113EAA" w:rsidP="00113EAA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Conoscenza dei temi dell’inclusione sociale, delle migrazioni e del lavoro con soggetti vulnerabili;</w:t>
      </w:r>
    </w:p>
    <w:p w14:paraId="0CB374F5" w14:textId="107E8C76" w:rsidR="008F7D5E" w:rsidRPr="006471FE" w:rsidRDefault="008F7D5E" w:rsidP="008F7D5E">
      <w:pPr>
        <w:pStyle w:val="Paragrafoelenco"/>
        <w:numPr>
          <w:ilvl w:val="0"/>
          <w:numId w:val="15"/>
        </w:num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Segreteria formazione e tavoli interistituzionali</w:t>
      </w:r>
    </w:p>
    <w:p w14:paraId="760B355B" w14:textId="6BF8D63F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in attività di segreteria organizzativa e supporto operativo;</w:t>
      </w:r>
    </w:p>
    <w:p w14:paraId="270AE935" w14:textId="6C55C2CB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Capacità di gestione logistica di incontri, convocazioni e supporto alle attività formative;</w:t>
      </w:r>
    </w:p>
    <w:p w14:paraId="68A1678D" w14:textId="080C9CC0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Buona conoscenza degli strumenti informatici di base;</w:t>
      </w:r>
    </w:p>
    <w:p w14:paraId="7EDC39F5" w14:textId="5530268E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Precisione, affidabilità e capacità di lavorare in team.</w:t>
      </w:r>
    </w:p>
    <w:p w14:paraId="547D4165" w14:textId="77777777" w:rsidR="008F7D5E" w:rsidRPr="006471FE" w:rsidRDefault="008F7D5E" w:rsidP="008F7D5E">
      <w:pPr>
        <w:pStyle w:val="Paragrafoelenco"/>
        <w:numPr>
          <w:ilvl w:val="0"/>
          <w:numId w:val="15"/>
        </w:num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Mediatore culturale</w:t>
      </w:r>
    </w:p>
    <w:p w14:paraId="6442B1BB" w14:textId="618DB587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 in attività di mediazione linguistico-culturale e accompagnamento di cittadini stranieri;</w:t>
      </w:r>
    </w:p>
    <w:p w14:paraId="6DA93E4E" w14:textId="259E1C45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Buona conoscenza di almeno una lingua straniera;</w:t>
      </w:r>
    </w:p>
    <w:p w14:paraId="10C81B58" w14:textId="07F42B57" w:rsidR="008F7D5E" w:rsidRPr="006471FE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Capacità di facilitare la comunicazione tra utenti e servizi;</w:t>
      </w:r>
    </w:p>
    <w:p w14:paraId="33440A66" w14:textId="5F030B3F" w:rsidR="008F7D5E" w:rsidRPr="00113EAA" w:rsidRDefault="008F7D5E" w:rsidP="008F7D5E">
      <w:p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6471FE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- Esperienza, anche non continuativa, in contesti sociali, educativi o di accoglienza.</w:t>
      </w:r>
    </w:p>
    <w:p w14:paraId="2040B307" w14:textId="77777777" w:rsidR="008F7D5E" w:rsidRDefault="008F7D5E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</w:p>
    <w:p w14:paraId="2A81EC2F" w14:textId="4F663D0B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Potranno chiedere di essere inseriti nella long list tutti coloro che, alla data di presentazione della domanda, siano in possesso dei seguenti requisiti di ammissibilità:</w:t>
      </w:r>
    </w:p>
    <w:p w14:paraId="29ABFDCD" w14:textId="77777777" w:rsidR="00610862" w:rsidRPr="00553834" w:rsidRDefault="00700808" w:rsidP="0055383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>cittadinanza italiana o di uno degli Stati membri dell'Unione Europea, cittadini extracomunitari in possesso di regolare permesso di soggiorno;</w:t>
      </w:r>
    </w:p>
    <w:p w14:paraId="206C0AE3" w14:textId="77777777" w:rsidR="00610862" w:rsidRPr="00553834" w:rsidRDefault="00700808" w:rsidP="0055383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lastRenderedPageBreak/>
        <w:t xml:space="preserve"> insussistenza della condizione di incapacità a contrarre con la P.A.;</w:t>
      </w:r>
    </w:p>
    <w:p w14:paraId="0C3CCBE8" w14:textId="3BED79F2" w:rsidR="00700808" w:rsidRPr="00553834" w:rsidRDefault="00700808" w:rsidP="0055383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>non aver riportato condanne penali e non avere procedimenti penali a proprio carico.</w:t>
      </w:r>
    </w:p>
    <w:p w14:paraId="5697D3C9" w14:textId="77777777" w:rsidR="00610862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 xml:space="preserve">Per tale profilo non è prevista una appartenenza a specifico Albo professionale, possono proporsi anche soggetti non in possesso di Partita Iva, poiché trattasi di collaborazioni </w:t>
      </w:r>
    </w:p>
    <w:p w14:paraId="7A225CD8" w14:textId="0C7E0E90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>professionali anche occasionali o coordinate e continuative e la cui utilizzazione avverrà nei limiti previsti dalla normativa vigente.</w:t>
      </w:r>
    </w:p>
    <w:p w14:paraId="1350BAB7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>I candidati dovranno assicurare la disponibilità a eventuali brevi spostamenti connessi all’incarico da conferire.</w:t>
      </w:r>
    </w:p>
    <w:p w14:paraId="1B17B5DB" w14:textId="77777777" w:rsidR="00700808" w:rsidRPr="00553834" w:rsidRDefault="00700808" w:rsidP="00553834">
      <w:pPr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77A84EF3" w14:textId="2AAF3F9E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4. MODALITA’ DI CANDIDATURA</w:t>
      </w:r>
    </w:p>
    <w:p w14:paraId="351A6801" w14:textId="467C8B1E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I soggetti interessati possono richiedere l’iscrizione nella Long List, allegando i seguenti documenti:</w:t>
      </w:r>
    </w:p>
    <w:p w14:paraId="5114C9C6" w14:textId="77777777" w:rsidR="00700808" w:rsidRPr="00B57831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1</w:t>
      </w: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. </w:t>
      </w:r>
      <w:r w:rsidRPr="00B57831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richiesta di inserimento nella Long List (modello allegato al presente avviso Allegato A)</w:t>
      </w:r>
    </w:p>
    <w:p w14:paraId="258DA1D9" w14:textId="77777777" w:rsidR="00700808" w:rsidRPr="00B57831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B57831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2. un curriculum vitae, sottoscritto e datato con autorizzazione al trattamento dei dati ai sensi della legge sulla privacy, </w:t>
      </w:r>
    </w:p>
    <w:p w14:paraId="4586D168" w14:textId="77777777" w:rsidR="00700808" w:rsidRPr="00B57831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B57831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3. Copia del documento d’identità in corso di validità, per i cittadini extra UE copia del permesso di soggiorno in corso di validità.</w:t>
      </w:r>
    </w:p>
    <w:p w14:paraId="7E730F88" w14:textId="45D2A586" w:rsidR="00553834" w:rsidRPr="00553834" w:rsidRDefault="00700808" w:rsidP="00553834">
      <w:pPr>
        <w:pStyle w:val="Paragrafoelenco"/>
        <w:numPr>
          <w:ilvl w:val="0"/>
          <w:numId w:val="22"/>
        </w:numPr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B57831">
        <w:rPr>
          <w:rFonts w:asciiTheme="majorHAnsi" w:eastAsia="Times New Roman" w:hAnsiTheme="majorHAnsi" w:cstheme="majorHAnsi"/>
          <w:b/>
          <w:sz w:val="22"/>
          <w:szCs w:val="22"/>
          <w:lang w:eastAsia="it-IT"/>
        </w:rPr>
        <w:t>Le domande potranno essere consegnate, a mano, presso gli uffici della On The Road Società Cooperativa Sociale in Contrada San Giovanni n. 2 San Benedetto del Tronto, o spedite, in formato elettronico, via mail tramite e-mail all’indirizzo</w:t>
      </w:r>
      <w:r w:rsidRPr="00553834">
        <w:rPr>
          <w:rFonts w:asciiTheme="majorHAnsi" w:eastAsia="Times New Roman" w:hAnsiTheme="majorHAnsi" w:cstheme="majorHAnsi"/>
          <w:color w:val="FF0000"/>
          <w:sz w:val="22"/>
          <w:szCs w:val="22"/>
          <w:lang w:eastAsia="it-IT"/>
        </w:rPr>
        <w:t xml:space="preserve"> </w:t>
      </w:r>
      <w:hyperlink r:id="rId8" w:history="1">
        <w:r w:rsidRPr="00553834">
          <w:rPr>
            <w:rStyle w:val="Collegamentoipertestuale"/>
            <w:rFonts w:asciiTheme="majorHAnsi" w:eastAsia="Times New Roman" w:hAnsiTheme="majorHAnsi" w:cstheme="majorHAnsi"/>
            <w:sz w:val="22"/>
            <w:szCs w:val="22"/>
            <w:lang w:eastAsia="it-IT"/>
          </w:rPr>
          <w:t>info@ontheroad.coop</w:t>
        </w:r>
      </w:hyperlink>
      <w:r w:rsidRPr="00553834"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  <w:t>.</w:t>
      </w:r>
      <w:r w:rsidR="00A867D3" w:rsidRPr="00553834"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  <w:t xml:space="preserve"> </w:t>
      </w:r>
      <w:r w:rsidR="00A867D3" w:rsidRP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 xml:space="preserve">Nell’oggetto della mail riportare la seguente dicitura: “RICHIESTA DI INSERIMENTO NELLA LONG LIST </w:t>
      </w:r>
      <w:r w:rsidR="00553834">
        <w:rPr>
          <w:rFonts w:asciiTheme="majorHAnsi" w:eastAsia="Times New Roman" w:hAnsiTheme="majorHAnsi" w:cstheme="majorHAnsi"/>
          <w:sz w:val="22"/>
          <w:szCs w:val="22"/>
          <w:lang w:eastAsia="it-IT"/>
        </w:rPr>
        <w:t xml:space="preserve">PROGETTO FAMI - </w:t>
      </w:r>
      <w:r w:rsidR="00553834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RETI INTEGRATE PER </w:t>
      </w:r>
      <w:proofErr w:type="gramStart"/>
      <w:r w:rsidR="00553834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L’INCLUSIONE </w:t>
      </w:r>
      <w:r w:rsid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-</w:t>
      </w:r>
      <w:proofErr w:type="gramEnd"/>
      <w:r w:rsid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="00553834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PROG-1172 CUPF69I25001180006”</w:t>
      </w:r>
    </w:p>
    <w:p w14:paraId="601C58DF" w14:textId="1F27CADF" w:rsidR="00700808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</w:pPr>
    </w:p>
    <w:p w14:paraId="33324FD1" w14:textId="545DC9AC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5. FORMAZIONE DELLA LONG LIST E SUA DURATA</w:t>
      </w:r>
    </w:p>
    <w:p w14:paraId="4EB67364" w14:textId="2E538C05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Le candidature saranno esaminate e valutate dalla Direzione della Cooperativa, al fine di accertarne la rispondenza ai requisiti di ammissibilità precedentemente specificati. I candidati che </w:t>
      </w:r>
      <w:proofErr w:type="gram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risulteranno </w:t>
      </w:r>
      <w:r w:rsid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in</w:t>
      </w:r>
      <w:proofErr w:type="gram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possesso dei requisiti saranno inseriti nella long list ai fini della eventuale esecuzione di prestazioni a carattere professionale. Non è, pertanto, prevista la predisposizione di graduatorie. L'elenco completo sarà a disposizione presso la Cooperativa; la On the Road si riserva la possibilità di verificare la veridicità dei dati indicati nei curricula e di richiedere, in qualsiasi momento, i documenti giustificativi. </w:t>
      </w: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La long list rimarrà aperta fino al termine </w:t>
      </w:r>
      <w:r w:rsidR="00AC04CD"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dei </w:t>
      </w: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progett</w:t>
      </w:r>
      <w:r w:rsidR="00AC04CD"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i</w:t>
      </w: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 (</w:t>
      </w:r>
      <w:r w:rsid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02/09/2027</w:t>
      </w: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) e </w:t>
      </w:r>
      <w:proofErr w:type="gramStart"/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si </w:t>
      </w:r>
      <w:r w:rsid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prorogherà</w:t>
      </w:r>
      <w:proofErr w:type="gramEnd"/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 xml:space="preserve"> automaticamente per effetto della eventuale proroga del termine finale autorizzato dall’Autorità Delegata. </w:t>
      </w:r>
    </w:p>
    <w:p w14:paraId="4875A329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640141F2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6. ESCLUSIONI</w:t>
      </w:r>
    </w:p>
    <w:p w14:paraId="398CF5A9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Risulteranno non iscritte: 1) le domande non conformi al format di cui all'allegato A) del presente avviso e mancanti delle informazioni richieste; 2) le domande pervenute incomplete; 3) la mancanza dei requisiti di cui all’articolo 3) del presente avviso; 4) le domande recanti informazioni che risultino non veritiere.</w:t>
      </w:r>
    </w:p>
    <w:p w14:paraId="6FB93952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2FD8F254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7. AFFIDAMENTO DEGLI INCARICHI</w:t>
      </w:r>
    </w:p>
    <w:p w14:paraId="04822087" w14:textId="562F5C67" w:rsidR="00700808" w:rsidRPr="00553834" w:rsidRDefault="00610862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l</w:t>
      </w:r>
      <w:r w:rsidR="00700808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’inserimento nella long list non comporta diritto alcuno di ottenere un incarico professionale da parte di On the Road; la lista sarà utilizzata allorquando On the Road ravviserà l’esigenza di avvalersi di specifiche </w:t>
      </w:r>
      <w:r w:rsidR="00700808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lastRenderedPageBreak/>
        <w:t>professionalità per lo svolgimento delle singole iniziative. Gli incarichi saranno affidati dalla Direzione della Cooperativa, secondo le modalità stabilite dall’apposito regolamento per l’affidamento degli incarichi esterni.</w:t>
      </w:r>
      <w:r w:rsidR="00700808" w:rsidRPr="00553834">
        <w:rPr>
          <w:rFonts w:asciiTheme="majorHAnsi" w:hAnsiTheme="majorHAnsi" w:cstheme="majorHAnsi"/>
          <w:sz w:val="22"/>
          <w:szCs w:val="22"/>
        </w:rPr>
        <w:t xml:space="preserve"> L’inserimento nella long list rappresenta una banca dati di professionisti da cui attingere in base alle necessità progettuali, tramite affidamento diretto o procedura comparativa.</w:t>
      </w:r>
      <w:r w:rsidR="00700808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</w:p>
    <w:p w14:paraId="0F268814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543F211C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8. CONFLITTO D’INTERESSI</w:t>
      </w:r>
    </w:p>
    <w:p w14:paraId="5941FAC2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Al momento dell’eventuale conferimento dell’incarico il candidato dovrà esplicitamente dichiarare che non esistono conflitti d’interesse tra le prestazioni per cui riceve l’incarico e altre sue eventuali attività professionali. Gli incaricati dovranno, inoltre, impegnarsi a garantire la massima riservatezza nel trattamento delle informazioni e dei documenti di cui verranno a conoscenza.</w:t>
      </w:r>
    </w:p>
    <w:p w14:paraId="533DD28C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07C42A4B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9. NUOVI INSERIMENTI E AGGIORNAMENTO LONG LIST</w:t>
      </w:r>
    </w:p>
    <w:p w14:paraId="41510296" w14:textId="77777777" w:rsidR="005B001A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La presentazione delle istanze è soggetta ai termini di scadenza del progetto indicata al punto 5.</w:t>
      </w:r>
    </w:p>
    <w:p w14:paraId="5BDD1CB7" w14:textId="0816CE2E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proofErr w:type="gram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E’</w:t>
      </w:r>
      <w:proofErr w:type="gramEnd"/>
      <w:r w:rsidR="00647207"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</w:t>
      </w: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facoltà dei soggetti iscritti ottenere, in qualunque momento l’aggiornamento dei dati contenuti nella long list con le medesime modalità con cui si chiede l’iscrizione.</w:t>
      </w:r>
    </w:p>
    <w:p w14:paraId="5D2C042F" w14:textId="6C44536E" w:rsidR="00B57831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Le domande d’iscrizione e/o di aggiornamento pervenute vengono inserite nell’elenco a partire al massimo dal mese successivo a quello di presentazione.</w:t>
      </w:r>
    </w:p>
    <w:p w14:paraId="0B56F18F" w14:textId="77777777" w:rsidR="00B57831" w:rsidRPr="00553834" w:rsidRDefault="00B57831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</w:p>
    <w:p w14:paraId="19FC1232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10. CARATTERISTICHE DELLA COLLABORAZIONE</w:t>
      </w:r>
    </w:p>
    <w:p w14:paraId="5F00D3BB" w14:textId="77777777" w:rsidR="005B001A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L’eventuale conferimento d’incarico sarà regolato da apposito contratto nel quale verranno fissate le modalità, i tempi ed il corrispettivo per l’espletamento dello stesso. L’incarico professionale sarà conferito da On the Road ed i candidati selezionati opereranno in autonomia e senza alcun vincolo di </w:t>
      </w:r>
    </w:p>
    <w:p w14:paraId="3DC79C5A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subordinazione e di dipendenza nei confronti della Cooperativa, pur in osservanza degli indirizzi della Cooperativa e coordinandosi con la struttura interna incaricata dell’attuazione del singolo progetto e/o della singola attività.</w:t>
      </w:r>
    </w:p>
    <w:p w14:paraId="2DC6065B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20EEACD9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11. TUTELA DELLA PRIVACY</w:t>
      </w:r>
    </w:p>
    <w:p w14:paraId="18254A9F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Tutti i dati personali trasmessi dai candidati con l’istanza di partecipazione, ai sensi della normativa vigente, saranno raccolti e trattati esclusivamente per le finalità consentite dalla legge ed in conformità alle previsioni contenute nella vigente legislazione in materia di protezione dei dati personali e per la gestione della procedura di valutazione e degli eventuali procedimenti di affidamento di incarico e delle attività connesse, di cui è responsabile Apta Servizi Professionali </w:t>
      </w:r>
      <w:proofErr w:type="spellStart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Srl</w:t>
      </w:r>
      <w:proofErr w:type="spellEnd"/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 - Via G.D’Alfonso,5- 65017-Penne (PE), all’indirizzo e-mail: dpo@aptasrl.it</w:t>
      </w:r>
    </w:p>
    <w:p w14:paraId="69AC6770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>La On The Road Società Cooperativa Sociale è titolare del trattamento dei dati forniti per l’iscrizione nell’Elenco. I dati verranno trattati con sistemi elettronici e/o manuali ai soli fini dell’iscrizione nell’Elenco garantendone comunque la sicurezza e la riservatezza. Con l’invio della domanda i partecipanti esprimono il proprio assenso al predetto trattamento. Il mancato assenso al trattamento dei dati comporta il diniego dell’iscrizione.</w:t>
      </w:r>
    </w:p>
    <w:p w14:paraId="1B938FD1" w14:textId="77777777" w:rsidR="00610862" w:rsidRPr="00553834" w:rsidRDefault="00610862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</w:pPr>
    </w:p>
    <w:p w14:paraId="16091DF0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76CE4964" w14:textId="77777777" w:rsidR="00700808" w:rsidRPr="00553834" w:rsidRDefault="00700808" w:rsidP="00B57831">
      <w:pPr>
        <w:spacing w:line="300" w:lineRule="exact"/>
        <w:ind w:left="357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  <w:t>12. PUBBLICITÀ ED INFORMAZIONI</w:t>
      </w:r>
    </w:p>
    <w:p w14:paraId="237993A5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Del presente Avviso sarà data pubblicità mediante pubblicazione sul sito web della Cooperativa all’indirizzo internet: </w:t>
      </w:r>
      <w:hyperlink r:id="rId9" w:history="1">
        <w:r w:rsidRPr="00553834">
          <w:rPr>
            <w:rStyle w:val="Collegamentoipertestuale"/>
            <w:rFonts w:asciiTheme="majorHAnsi" w:eastAsia="Times New Roman" w:hAnsiTheme="majorHAnsi" w:cstheme="majorHAnsi"/>
            <w:sz w:val="22"/>
            <w:szCs w:val="22"/>
            <w:lang w:eastAsia="it-IT"/>
          </w:rPr>
          <w:t>www.ontheroad</w:t>
        </w:r>
      </w:hyperlink>
      <w:r w:rsidRPr="00553834"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  <w:t>.coop</w:t>
      </w:r>
    </w:p>
    <w:p w14:paraId="0A21E8BA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</w:pP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Gli interessati, per eventuali informazioni e/o chiarimenti, potranno contattare la Cooperativa inviando una mail a </w:t>
      </w:r>
      <w:r w:rsidRPr="00553834">
        <w:rPr>
          <w:rFonts w:asciiTheme="majorHAnsi" w:eastAsia="Times New Roman" w:hAnsiTheme="majorHAnsi" w:cstheme="majorHAnsi"/>
          <w:color w:val="0000FF"/>
          <w:sz w:val="22"/>
          <w:szCs w:val="22"/>
          <w:lang w:eastAsia="it-IT"/>
        </w:rPr>
        <w:t xml:space="preserve">info@ontheroad.coop </w:t>
      </w:r>
      <w:r w:rsidRPr="00553834">
        <w:rPr>
          <w:rFonts w:asciiTheme="majorHAnsi" w:eastAsia="Times New Roman" w:hAnsiTheme="majorHAnsi" w:cstheme="majorHAnsi"/>
          <w:color w:val="000000"/>
          <w:sz w:val="22"/>
          <w:szCs w:val="22"/>
          <w:lang w:eastAsia="it-IT"/>
        </w:rPr>
        <w:t xml:space="preserve">(apertura dal lunedì al venerdì dalle ore 9,00 alle ore 17,00). Responsabile del Procedimento: Dott.ssa Torquati Stefania – telefono 0861796666 e-mail </w:t>
      </w:r>
      <w:r w:rsidRPr="00553834">
        <w:rPr>
          <w:rFonts w:asciiTheme="majorHAnsi" w:eastAsia="Times New Roman" w:hAnsiTheme="majorHAnsi" w:cstheme="majorHAnsi"/>
          <w:color w:val="0000FF"/>
          <w:sz w:val="22"/>
          <w:szCs w:val="22"/>
          <w:u w:val="single"/>
          <w:lang w:eastAsia="it-IT"/>
        </w:rPr>
        <w:t>s.torquati@ontheroad.coop.</w:t>
      </w:r>
    </w:p>
    <w:p w14:paraId="51E9DB7F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it-IT"/>
        </w:rPr>
      </w:pPr>
    </w:p>
    <w:p w14:paraId="13966C42" w14:textId="77777777" w:rsidR="003C3F8B" w:rsidRPr="00553834" w:rsidRDefault="003C3F8B" w:rsidP="00553834">
      <w:pPr>
        <w:tabs>
          <w:tab w:val="left" w:pos="5508"/>
        </w:tabs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0CC3E0A5" w14:textId="00D1DCAC" w:rsidR="005B001A" w:rsidRPr="00553834" w:rsidRDefault="005B001A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  <w:r w:rsidRPr="0055383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it-IT"/>
        </w:rPr>
        <w:t xml:space="preserve">San Benedetto del Tronto, li </w:t>
      </w:r>
      <w:r w:rsidR="00B83655" w:rsidRPr="0055383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it-IT"/>
        </w:rPr>
        <w:t>_____________________________</w:t>
      </w:r>
    </w:p>
    <w:p w14:paraId="518DC40D" w14:textId="77777777" w:rsidR="003A0F7C" w:rsidRPr="00553834" w:rsidRDefault="003A0F7C" w:rsidP="00553834">
      <w:pPr>
        <w:tabs>
          <w:tab w:val="left" w:pos="5508"/>
        </w:tabs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</w:p>
    <w:p w14:paraId="46A703B5" w14:textId="77777777" w:rsidR="00700808" w:rsidRPr="00553834" w:rsidRDefault="00700808" w:rsidP="00553834">
      <w:pPr>
        <w:autoSpaceDE w:val="0"/>
        <w:autoSpaceDN w:val="0"/>
        <w:adjustRightInd w:val="0"/>
        <w:spacing w:line="300" w:lineRule="exact"/>
        <w:jc w:val="both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it-IT"/>
        </w:rPr>
      </w:pPr>
    </w:p>
    <w:p w14:paraId="1046208E" w14:textId="77777777" w:rsidR="00700808" w:rsidRPr="00553834" w:rsidRDefault="00700808" w:rsidP="00553834">
      <w:pPr>
        <w:tabs>
          <w:tab w:val="left" w:pos="5508"/>
        </w:tabs>
        <w:spacing w:line="300" w:lineRule="exact"/>
        <w:jc w:val="both"/>
        <w:rPr>
          <w:rFonts w:asciiTheme="majorHAnsi" w:hAnsiTheme="majorHAnsi" w:cstheme="majorHAnsi"/>
          <w:sz w:val="22"/>
          <w:szCs w:val="22"/>
        </w:rPr>
      </w:pPr>
    </w:p>
    <w:sectPr w:rsidR="00700808" w:rsidRPr="00553834" w:rsidSect="00610862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780C" w14:textId="77777777" w:rsidR="00F76562" w:rsidRDefault="00F76562" w:rsidP="004A2F11">
      <w:r>
        <w:separator/>
      </w:r>
    </w:p>
  </w:endnote>
  <w:endnote w:type="continuationSeparator" w:id="0">
    <w:p w14:paraId="780E0370" w14:textId="77777777" w:rsidR="00F76562" w:rsidRDefault="00F76562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19C0" w14:textId="77777777"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91713F" wp14:editId="17B263B8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1556526057" name="Immagine 1556526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DB88" w14:textId="77777777" w:rsidR="00F76562" w:rsidRDefault="00F76562" w:rsidP="004A2F11">
      <w:r>
        <w:separator/>
      </w:r>
    </w:p>
  </w:footnote>
  <w:footnote w:type="continuationSeparator" w:id="0">
    <w:p w14:paraId="2AD46C86" w14:textId="77777777" w:rsidR="00F76562" w:rsidRDefault="00F76562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08A2" w14:textId="706E82C0" w:rsidR="00610862" w:rsidRDefault="0061086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FF49564" wp14:editId="5170600C">
          <wp:simplePos x="0" y="0"/>
          <wp:positionH relativeFrom="margin">
            <wp:posOffset>-491490</wp:posOffset>
          </wp:positionH>
          <wp:positionV relativeFrom="margin">
            <wp:posOffset>-1618615</wp:posOffset>
          </wp:positionV>
          <wp:extent cx="2258695" cy="1490980"/>
          <wp:effectExtent l="0" t="0" r="0" b="0"/>
          <wp:wrapNone/>
          <wp:docPr id="243635040" name="Immagine 243635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8695" cy="149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3E7401" w14:textId="5E60FEA0" w:rsidR="00610862" w:rsidRDefault="00610862">
    <w:pPr>
      <w:pStyle w:val="Intestazione"/>
    </w:pPr>
  </w:p>
  <w:p w14:paraId="1783502D" w14:textId="77777777" w:rsidR="00610862" w:rsidRDefault="00610862">
    <w:pPr>
      <w:pStyle w:val="Intestazione"/>
    </w:pPr>
  </w:p>
  <w:p w14:paraId="70008139" w14:textId="77777777" w:rsidR="00610862" w:rsidRDefault="00610862">
    <w:pPr>
      <w:pStyle w:val="Intestazione"/>
    </w:pPr>
  </w:p>
  <w:p w14:paraId="2F6F7204" w14:textId="77777777" w:rsidR="00610862" w:rsidRDefault="00610862">
    <w:pPr>
      <w:pStyle w:val="Intestazione"/>
    </w:pPr>
  </w:p>
  <w:p w14:paraId="7FF40C38" w14:textId="77777777" w:rsidR="00610862" w:rsidRDefault="00610862">
    <w:pPr>
      <w:pStyle w:val="Intestazione"/>
    </w:pPr>
  </w:p>
  <w:p w14:paraId="04B3CC66" w14:textId="1F2F30C4" w:rsidR="004A2F11" w:rsidRDefault="004A2F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2EB"/>
    <w:multiLevelType w:val="hybridMultilevel"/>
    <w:tmpl w:val="74A69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4294"/>
    <w:multiLevelType w:val="hybridMultilevel"/>
    <w:tmpl w:val="D6169E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3BA2"/>
    <w:multiLevelType w:val="hybridMultilevel"/>
    <w:tmpl w:val="F6C0C01C"/>
    <w:lvl w:ilvl="0" w:tplc="E988B7A8">
      <w:numFmt w:val="bullet"/>
      <w:lvlText w:val="-"/>
      <w:lvlJc w:val="left"/>
      <w:pPr>
        <w:ind w:left="715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6" w15:restartNumberingAfterBreak="0">
    <w:nsid w:val="14064D40"/>
    <w:multiLevelType w:val="hybridMultilevel"/>
    <w:tmpl w:val="918C2656"/>
    <w:lvl w:ilvl="0" w:tplc="E988B7A8">
      <w:numFmt w:val="bullet"/>
      <w:lvlText w:val="-"/>
      <w:lvlJc w:val="left"/>
      <w:pPr>
        <w:ind w:left="715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14B35D65"/>
    <w:multiLevelType w:val="hybridMultilevel"/>
    <w:tmpl w:val="3E489E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E3365"/>
    <w:multiLevelType w:val="hybridMultilevel"/>
    <w:tmpl w:val="BD5CEB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F52D86"/>
    <w:multiLevelType w:val="hybridMultilevel"/>
    <w:tmpl w:val="64069470"/>
    <w:lvl w:ilvl="0" w:tplc="34701C5C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B0854"/>
    <w:multiLevelType w:val="hybridMultilevel"/>
    <w:tmpl w:val="691001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B2426"/>
    <w:multiLevelType w:val="hybridMultilevel"/>
    <w:tmpl w:val="222EB584"/>
    <w:lvl w:ilvl="0" w:tplc="E988B7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4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B5677"/>
    <w:multiLevelType w:val="hybridMultilevel"/>
    <w:tmpl w:val="59BE5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493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B60FA"/>
    <w:multiLevelType w:val="hybridMultilevel"/>
    <w:tmpl w:val="3320D6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E12F1"/>
    <w:multiLevelType w:val="hybridMultilevel"/>
    <w:tmpl w:val="AB9CEAB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5D07DA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411E9"/>
    <w:multiLevelType w:val="hybridMultilevel"/>
    <w:tmpl w:val="9348B52E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A033B"/>
    <w:multiLevelType w:val="hybridMultilevel"/>
    <w:tmpl w:val="4290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90353">
    <w:abstractNumId w:val="13"/>
  </w:num>
  <w:num w:numId="2" w16cid:durableId="413088790">
    <w:abstractNumId w:val="12"/>
  </w:num>
  <w:num w:numId="3" w16cid:durableId="952253120">
    <w:abstractNumId w:val="18"/>
  </w:num>
  <w:num w:numId="4" w16cid:durableId="1260873373">
    <w:abstractNumId w:val="0"/>
  </w:num>
  <w:num w:numId="5" w16cid:durableId="9793752">
    <w:abstractNumId w:val="4"/>
  </w:num>
  <w:num w:numId="6" w16cid:durableId="34544576">
    <w:abstractNumId w:val="5"/>
  </w:num>
  <w:num w:numId="7" w16cid:durableId="1171992274">
    <w:abstractNumId w:val="14"/>
  </w:num>
  <w:num w:numId="8" w16cid:durableId="974487202">
    <w:abstractNumId w:val="20"/>
  </w:num>
  <w:num w:numId="9" w16cid:durableId="322246333">
    <w:abstractNumId w:val="1"/>
  </w:num>
  <w:num w:numId="10" w16cid:durableId="1169562443">
    <w:abstractNumId w:val="15"/>
  </w:num>
  <w:num w:numId="11" w16cid:durableId="147945721">
    <w:abstractNumId w:val="17"/>
  </w:num>
  <w:num w:numId="12" w16cid:durableId="292441107">
    <w:abstractNumId w:val="8"/>
  </w:num>
  <w:num w:numId="13" w16cid:durableId="1402948263">
    <w:abstractNumId w:val="16"/>
  </w:num>
  <w:num w:numId="14" w16cid:durableId="1492060379">
    <w:abstractNumId w:val="19"/>
  </w:num>
  <w:num w:numId="15" w16cid:durableId="1098134968">
    <w:abstractNumId w:val="9"/>
  </w:num>
  <w:num w:numId="16" w16cid:durableId="161118088">
    <w:abstractNumId w:val="7"/>
  </w:num>
  <w:num w:numId="17" w16cid:durableId="634260296">
    <w:abstractNumId w:val="21"/>
  </w:num>
  <w:num w:numId="18" w16cid:durableId="700398281">
    <w:abstractNumId w:val="11"/>
  </w:num>
  <w:num w:numId="19" w16cid:durableId="16271556">
    <w:abstractNumId w:val="6"/>
  </w:num>
  <w:num w:numId="20" w16cid:durableId="342126128">
    <w:abstractNumId w:val="3"/>
  </w:num>
  <w:num w:numId="21" w16cid:durableId="1481994121">
    <w:abstractNumId w:val="2"/>
  </w:num>
  <w:num w:numId="22" w16cid:durableId="10963636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11"/>
    <w:rsid w:val="00017CA7"/>
    <w:rsid w:val="00036810"/>
    <w:rsid w:val="000D349F"/>
    <w:rsid w:val="00113EAA"/>
    <w:rsid w:val="0013757A"/>
    <w:rsid w:val="001403C9"/>
    <w:rsid w:val="001C164B"/>
    <w:rsid w:val="001C7688"/>
    <w:rsid w:val="00206A2C"/>
    <w:rsid w:val="002D2D1C"/>
    <w:rsid w:val="00335A00"/>
    <w:rsid w:val="003A0F7C"/>
    <w:rsid w:val="003C3F8B"/>
    <w:rsid w:val="003E25E9"/>
    <w:rsid w:val="00420C49"/>
    <w:rsid w:val="00426AB5"/>
    <w:rsid w:val="00437616"/>
    <w:rsid w:val="00494773"/>
    <w:rsid w:val="004A2F11"/>
    <w:rsid w:val="004A7AEC"/>
    <w:rsid w:val="004B6AE1"/>
    <w:rsid w:val="004F617A"/>
    <w:rsid w:val="005419DE"/>
    <w:rsid w:val="00553834"/>
    <w:rsid w:val="005B001A"/>
    <w:rsid w:val="00610862"/>
    <w:rsid w:val="00616760"/>
    <w:rsid w:val="0062434E"/>
    <w:rsid w:val="006471FE"/>
    <w:rsid w:val="00647207"/>
    <w:rsid w:val="00690A4C"/>
    <w:rsid w:val="006C35F9"/>
    <w:rsid w:val="006E07F3"/>
    <w:rsid w:val="00700808"/>
    <w:rsid w:val="007078DD"/>
    <w:rsid w:val="00714192"/>
    <w:rsid w:val="0074379F"/>
    <w:rsid w:val="00762888"/>
    <w:rsid w:val="007C2D13"/>
    <w:rsid w:val="0084413D"/>
    <w:rsid w:val="0087763F"/>
    <w:rsid w:val="008C0D80"/>
    <w:rsid w:val="008F7D5E"/>
    <w:rsid w:val="0091072A"/>
    <w:rsid w:val="00935A9B"/>
    <w:rsid w:val="00955FB6"/>
    <w:rsid w:val="00A01424"/>
    <w:rsid w:val="00A17F7F"/>
    <w:rsid w:val="00A31644"/>
    <w:rsid w:val="00A32910"/>
    <w:rsid w:val="00A867D3"/>
    <w:rsid w:val="00AB2598"/>
    <w:rsid w:val="00AC04CD"/>
    <w:rsid w:val="00B57831"/>
    <w:rsid w:val="00B83655"/>
    <w:rsid w:val="00B91816"/>
    <w:rsid w:val="00BC7F62"/>
    <w:rsid w:val="00BD5959"/>
    <w:rsid w:val="00C220FD"/>
    <w:rsid w:val="00C250B0"/>
    <w:rsid w:val="00C6313B"/>
    <w:rsid w:val="00C81EFD"/>
    <w:rsid w:val="00C87F71"/>
    <w:rsid w:val="00C95090"/>
    <w:rsid w:val="00CB6932"/>
    <w:rsid w:val="00CF7B09"/>
    <w:rsid w:val="00D00D25"/>
    <w:rsid w:val="00D15102"/>
    <w:rsid w:val="00D347FA"/>
    <w:rsid w:val="00D63442"/>
    <w:rsid w:val="00D91AEC"/>
    <w:rsid w:val="00DC2B7E"/>
    <w:rsid w:val="00DD3FC8"/>
    <w:rsid w:val="00E0437C"/>
    <w:rsid w:val="00E101DB"/>
    <w:rsid w:val="00E102CE"/>
    <w:rsid w:val="00E40E46"/>
    <w:rsid w:val="00E515D4"/>
    <w:rsid w:val="00EB02DA"/>
    <w:rsid w:val="00EE30BA"/>
    <w:rsid w:val="00F217FA"/>
    <w:rsid w:val="00F7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7EE6C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3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80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0080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3EA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theroad.coo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ther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19FA5-3655-4602-8A3D-18518F6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9591</Characters>
  <Application>Microsoft Office Word</Application>
  <DocSecurity>4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rosita paolucci</cp:lastModifiedBy>
  <cp:revision>2</cp:revision>
  <cp:lastPrinted>2024-07-23T09:51:00Z</cp:lastPrinted>
  <dcterms:created xsi:type="dcterms:W3CDTF">2026-04-13T14:23:00Z</dcterms:created>
  <dcterms:modified xsi:type="dcterms:W3CDTF">2026-04-13T14:23:00Z</dcterms:modified>
</cp:coreProperties>
</file>